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2E6ED8" w:rsidP="004B4FF2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 дело № 5-</w:t>
      </w:r>
      <w:r w:rsidRPr="002E6ED8" w:rsidR="00036EF2">
        <w:rPr>
          <w:rFonts w:ascii="Times New Roman" w:hAnsi="Times New Roman"/>
          <w:sz w:val="26"/>
          <w:szCs w:val="26"/>
        </w:rPr>
        <w:t>1</w:t>
      </w:r>
      <w:r w:rsidRPr="002E6ED8" w:rsidR="00EB7986">
        <w:rPr>
          <w:rFonts w:ascii="Times New Roman" w:hAnsi="Times New Roman"/>
          <w:sz w:val="26"/>
          <w:szCs w:val="26"/>
        </w:rPr>
        <w:t>03</w:t>
      </w:r>
      <w:r w:rsidR="00F8377C">
        <w:rPr>
          <w:rFonts w:ascii="Times New Roman" w:hAnsi="Times New Roman"/>
          <w:sz w:val="26"/>
          <w:szCs w:val="26"/>
        </w:rPr>
        <w:t>5</w:t>
      </w:r>
      <w:r w:rsidRPr="002E6ED8">
        <w:rPr>
          <w:rFonts w:ascii="Times New Roman" w:hAnsi="Times New Roman"/>
          <w:sz w:val="26"/>
          <w:szCs w:val="26"/>
        </w:rPr>
        <w:t>-2108/202</w:t>
      </w:r>
      <w:r w:rsidRPr="002E6ED8" w:rsidR="00036EF2">
        <w:rPr>
          <w:rFonts w:ascii="Times New Roman" w:hAnsi="Times New Roman"/>
          <w:sz w:val="26"/>
          <w:szCs w:val="26"/>
        </w:rPr>
        <w:t>4</w:t>
      </w:r>
    </w:p>
    <w:p w:rsidR="00F0384B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86MS0048-01-202</w:t>
      </w:r>
      <w:r w:rsidRPr="002E6ED8" w:rsidR="00EB7986">
        <w:rPr>
          <w:rFonts w:ascii="Times New Roman" w:hAnsi="Times New Roman"/>
          <w:bCs/>
          <w:sz w:val="26"/>
          <w:szCs w:val="26"/>
        </w:rPr>
        <w:t>5</w:t>
      </w:r>
      <w:r w:rsidRPr="002E6ED8">
        <w:rPr>
          <w:rFonts w:ascii="Times New Roman" w:hAnsi="Times New Roman"/>
          <w:bCs/>
          <w:sz w:val="26"/>
          <w:szCs w:val="26"/>
        </w:rPr>
        <w:t>-00</w:t>
      </w:r>
      <w:r w:rsidRPr="002E6ED8" w:rsidR="00EB7986">
        <w:rPr>
          <w:rFonts w:ascii="Times New Roman" w:hAnsi="Times New Roman"/>
          <w:bCs/>
          <w:sz w:val="26"/>
          <w:szCs w:val="26"/>
        </w:rPr>
        <w:t>414</w:t>
      </w:r>
      <w:r w:rsidR="00F8377C">
        <w:rPr>
          <w:rFonts w:ascii="Times New Roman" w:hAnsi="Times New Roman"/>
          <w:bCs/>
          <w:sz w:val="26"/>
          <w:szCs w:val="26"/>
        </w:rPr>
        <w:t>4</w:t>
      </w:r>
      <w:r w:rsidRPr="002E6ED8">
        <w:rPr>
          <w:rFonts w:ascii="Times New Roman" w:hAnsi="Times New Roman"/>
          <w:bCs/>
          <w:sz w:val="26"/>
          <w:szCs w:val="26"/>
        </w:rPr>
        <w:t>-</w:t>
      </w:r>
      <w:r w:rsidR="00F8377C">
        <w:rPr>
          <w:rFonts w:ascii="Times New Roman" w:hAnsi="Times New Roman"/>
          <w:bCs/>
          <w:sz w:val="26"/>
          <w:szCs w:val="26"/>
        </w:rPr>
        <w:t>69</w:t>
      </w:r>
    </w:p>
    <w:p w:rsidR="00F0384B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ПОСТАНОВЛЕНИЕ</w:t>
      </w:r>
    </w:p>
    <w:p w:rsidR="00F0384B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F0384B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г. Нижневартовск                                        </w:t>
      </w:r>
      <w:r w:rsidRPr="002E6ED8" w:rsidR="00036EF2">
        <w:rPr>
          <w:rFonts w:ascii="Times New Roman" w:hAnsi="Times New Roman"/>
          <w:sz w:val="26"/>
          <w:szCs w:val="26"/>
        </w:rPr>
        <w:t xml:space="preserve">                               </w:t>
      </w:r>
      <w:r w:rsidRPr="002E6ED8" w:rsidR="00EB7986">
        <w:rPr>
          <w:rFonts w:ascii="Times New Roman" w:hAnsi="Times New Roman"/>
          <w:sz w:val="26"/>
          <w:szCs w:val="26"/>
        </w:rPr>
        <w:t>06</w:t>
      </w:r>
      <w:r w:rsidRPr="002E6ED8">
        <w:rPr>
          <w:rFonts w:ascii="Times New Roman" w:hAnsi="Times New Roman"/>
          <w:sz w:val="26"/>
          <w:szCs w:val="26"/>
        </w:rPr>
        <w:t xml:space="preserve"> </w:t>
      </w:r>
      <w:r w:rsidRPr="002E6ED8" w:rsidR="00EB7986">
        <w:rPr>
          <w:rFonts w:ascii="Times New Roman" w:hAnsi="Times New Roman"/>
          <w:sz w:val="26"/>
          <w:szCs w:val="26"/>
        </w:rPr>
        <w:t>августа</w:t>
      </w:r>
      <w:r w:rsidRPr="002E6ED8">
        <w:rPr>
          <w:rFonts w:ascii="Times New Roman" w:hAnsi="Times New Roman"/>
          <w:sz w:val="26"/>
          <w:szCs w:val="26"/>
        </w:rPr>
        <w:t xml:space="preserve"> 202</w:t>
      </w:r>
      <w:r w:rsidRPr="002E6ED8" w:rsidR="00EB7986">
        <w:rPr>
          <w:rFonts w:ascii="Times New Roman" w:hAnsi="Times New Roman"/>
          <w:sz w:val="26"/>
          <w:szCs w:val="26"/>
        </w:rPr>
        <w:t>5</w:t>
      </w:r>
      <w:r w:rsidRPr="002E6ED8">
        <w:rPr>
          <w:rFonts w:ascii="Times New Roman" w:hAnsi="Times New Roman"/>
          <w:sz w:val="26"/>
          <w:szCs w:val="26"/>
        </w:rPr>
        <w:t xml:space="preserve"> года                                                                  </w:t>
      </w:r>
    </w:p>
    <w:p w:rsidR="00F0384B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0384B" w:rsidRPr="002E6ED8" w:rsidP="004B4FF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E6ED8">
        <w:rPr>
          <w:rFonts w:ascii="Times New Roman" w:eastAsia="Times New Roman" w:hAnsi="Times New Roman"/>
          <w:sz w:val="26"/>
          <w:szCs w:val="26"/>
          <w:lang w:eastAsia="ar-SA"/>
        </w:rPr>
        <w:t xml:space="preserve">Мировой судья судебного участка № 8 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Нижневартовского судебного района города окружного значения Нижневартовска Ханты - Мансийского автоно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много округа - Югры Щетникова Н.В., </w:t>
      </w:r>
      <w:r w:rsidRPr="002E6ED8">
        <w:rPr>
          <w:rFonts w:ascii="Times New Roman" w:eastAsia="Times New Roman" w:hAnsi="Times New Roman"/>
          <w:sz w:val="26"/>
          <w:szCs w:val="26"/>
          <w:lang w:eastAsia="ar-SA"/>
        </w:rPr>
        <w:t>находящийся по адресу: ул. Нефтяников, д. 6, г. Нижневартовск, рассмотрев материалы дела в отношении:</w:t>
      </w:r>
    </w:p>
    <w:p w:rsidR="003E6928" w:rsidRPr="002E6ED8" w:rsidP="004D7DE6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DE6">
        <w:rPr>
          <w:rFonts w:ascii="Times New Roman" w:hAnsi="Times New Roman"/>
          <w:sz w:val="26"/>
          <w:szCs w:val="26"/>
        </w:rPr>
        <w:t>Директора м</w:t>
      </w:r>
      <w:r w:rsidRP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</w:t>
      </w:r>
      <w:r w:rsidRPr="004D7DE6" w:rsid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бюджетного общеобразовательного</w:t>
      </w:r>
      <w:r w:rsidRP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учреждения «С</w:t>
      </w:r>
      <w:r w:rsidRPr="004D7DE6" w:rsid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4D7DE6" w:rsid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4D7DE6">
        <w:rPr>
          <w:rFonts w:ascii="Times New Roman" w:hAnsi="Times New Roman"/>
          <w:sz w:val="26"/>
          <w:szCs w:val="26"/>
        </w:rPr>
        <w:t xml:space="preserve"> </w:t>
      </w:r>
      <w:r w:rsidRPr="004D7DE6" w:rsidR="004D7DE6">
        <w:rPr>
          <w:rFonts w:ascii="Times New Roman" w:hAnsi="Times New Roman"/>
          <w:sz w:val="26"/>
          <w:szCs w:val="26"/>
        </w:rPr>
        <w:t>Карпушиной</w:t>
      </w:r>
      <w:r w:rsidRPr="004D7DE6" w:rsidR="004D7DE6">
        <w:rPr>
          <w:rFonts w:ascii="Times New Roman" w:hAnsi="Times New Roman"/>
          <w:sz w:val="26"/>
          <w:szCs w:val="26"/>
        </w:rPr>
        <w:t xml:space="preserve"> Татьяны Анатольевны</w:t>
      </w:r>
      <w:r w:rsidRPr="004D7DE6">
        <w:rPr>
          <w:rFonts w:ascii="Times New Roman" w:hAnsi="Times New Roman"/>
          <w:sz w:val="26"/>
          <w:szCs w:val="26"/>
        </w:rPr>
        <w:t>,</w:t>
      </w:r>
      <w:r w:rsidRPr="004D7DE6">
        <w:rPr>
          <w:rFonts w:ascii="Times New Roman" w:hAnsi="Times New Roman"/>
          <w:bCs/>
          <w:sz w:val="26"/>
          <w:szCs w:val="26"/>
        </w:rPr>
        <w:t xml:space="preserve"> </w:t>
      </w:r>
      <w:r w:rsidR="003942EC">
        <w:rPr>
          <w:rFonts w:ascii="Times New Roman" w:hAnsi="Times New Roman"/>
          <w:sz w:val="26"/>
          <w:szCs w:val="26"/>
        </w:rPr>
        <w:t>***</w:t>
      </w:r>
      <w:r w:rsidR="003942EC">
        <w:rPr>
          <w:rFonts w:ascii="Times New Roman" w:hAnsi="Times New Roman"/>
          <w:sz w:val="26"/>
          <w:szCs w:val="26"/>
        </w:rPr>
        <w:t xml:space="preserve"> </w:t>
      </w:r>
      <w:r w:rsidRPr="004D7DE6">
        <w:rPr>
          <w:rFonts w:ascii="Times New Roman" w:hAnsi="Times New Roman"/>
          <w:sz w:val="26"/>
          <w:szCs w:val="26"/>
        </w:rPr>
        <w:t xml:space="preserve">года рождения, место рождения: </w:t>
      </w:r>
      <w:r w:rsidR="003942EC">
        <w:rPr>
          <w:rFonts w:ascii="Times New Roman" w:hAnsi="Times New Roman"/>
          <w:sz w:val="26"/>
          <w:szCs w:val="26"/>
        </w:rPr>
        <w:t>***</w:t>
      </w:r>
      <w:r w:rsidRPr="004D7DE6">
        <w:rPr>
          <w:rFonts w:ascii="Times New Roman" w:hAnsi="Times New Roman"/>
          <w:sz w:val="26"/>
          <w:szCs w:val="26"/>
        </w:rPr>
        <w:t>, зарегистрированного и проживающего по адресу:</w:t>
      </w:r>
      <w:r w:rsidRPr="003942EC" w:rsidR="003942EC">
        <w:rPr>
          <w:rFonts w:ascii="Times New Roman" w:hAnsi="Times New Roman"/>
          <w:sz w:val="26"/>
          <w:szCs w:val="26"/>
        </w:rPr>
        <w:t xml:space="preserve"> </w:t>
      </w:r>
      <w:r w:rsidR="003942EC">
        <w:rPr>
          <w:rFonts w:ascii="Times New Roman" w:hAnsi="Times New Roman"/>
          <w:sz w:val="26"/>
          <w:szCs w:val="26"/>
        </w:rPr>
        <w:t>**</w:t>
      </w:r>
      <w:r w:rsidR="003942EC">
        <w:rPr>
          <w:rFonts w:ascii="Times New Roman" w:hAnsi="Times New Roman"/>
          <w:sz w:val="26"/>
          <w:szCs w:val="26"/>
        </w:rPr>
        <w:t>*</w:t>
      </w:r>
      <w:r w:rsidR="003942EC">
        <w:rPr>
          <w:rFonts w:ascii="Times New Roman" w:hAnsi="Times New Roman"/>
          <w:sz w:val="26"/>
          <w:szCs w:val="26"/>
        </w:rPr>
        <w:t xml:space="preserve"> </w:t>
      </w:r>
      <w:r w:rsidRPr="004D7DE6">
        <w:rPr>
          <w:rFonts w:ascii="Times New Roman" w:hAnsi="Times New Roman"/>
          <w:sz w:val="26"/>
          <w:szCs w:val="26"/>
        </w:rPr>
        <w:t>,</w:t>
      </w:r>
      <w:r w:rsidRPr="004D7DE6">
        <w:rPr>
          <w:rFonts w:ascii="Times New Roman" w:hAnsi="Times New Roman"/>
          <w:sz w:val="26"/>
          <w:szCs w:val="26"/>
        </w:rPr>
        <w:t xml:space="preserve"> паспорт </w:t>
      </w:r>
      <w:r w:rsidR="003942EC">
        <w:rPr>
          <w:rFonts w:ascii="Times New Roman" w:hAnsi="Times New Roman"/>
          <w:sz w:val="26"/>
          <w:szCs w:val="26"/>
        </w:rPr>
        <w:t>***</w:t>
      </w:r>
      <w:r w:rsidRPr="004D7DE6">
        <w:rPr>
          <w:rFonts w:ascii="Times New Roman" w:hAnsi="Times New Roman"/>
          <w:sz w:val="26"/>
          <w:szCs w:val="26"/>
        </w:rPr>
        <w:t>,</w:t>
      </w:r>
    </w:p>
    <w:p w:rsidR="00F0384B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УСТАНОВИЛ:</w:t>
      </w:r>
    </w:p>
    <w:p w:rsidR="00F0384B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4B4FF2" w:rsidRPr="002E6ED8" w:rsidP="004B4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Директором </w:t>
      </w:r>
      <w:r w:rsidRPr="002E6ED8" w:rsidR="00AE7D1F">
        <w:rPr>
          <w:rFonts w:ascii="Times New Roman" w:hAnsi="Times New Roman"/>
          <w:color w:val="000000"/>
          <w:sz w:val="26"/>
          <w:szCs w:val="26"/>
        </w:rPr>
        <w:t>Муниципальн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2E6ED8" w:rsidR="00AE7D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E6ED8">
        <w:rPr>
          <w:rFonts w:ascii="Times New Roman" w:hAnsi="Times New Roman"/>
          <w:color w:val="000000"/>
          <w:sz w:val="26"/>
          <w:szCs w:val="26"/>
        </w:rPr>
        <w:t>бюджетн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2E6ED8">
        <w:rPr>
          <w:rFonts w:ascii="Times New Roman" w:hAnsi="Times New Roman"/>
          <w:color w:val="000000"/>
          <w:sz w:val="26"/>
          <w:szCs w:val="26"/>
        </w:rPr>
        <w:t xml:space="preserve"> общеобразовательн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2E6ED8" w:rsidR="00AE7D1F">
        <w:rPr>
          <w:rFonts w:ascii="Times New Roman" w:hAnsi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2E6ED8" w:rsidR="00AE7D1F">
        <w:rPr>
          <w:rFonts w:ascii="Times New Roman" w:hAnsi="Times New Roman"/>
          <w:color w:val="000000"/>
          <w:sz w:val="26"/>
          <w:szCs w:val="26"/>
        </w:rPr>
        <w:t xml:space="preserve"> «С</w:t>
      </w:r>
      <w:r w:rsidRPr="002E6ED8">
        <w:rPr>
          <w:rFonts w:ascii="Times New Roman" w:hAnsi="Times New Roman"/>
          <w:color w:val="000000"/>
          <w:sz w:val="26"/>
          <w:szCs w:val="26"/>
        </w:rPr>
        <w:t>редня</w:t>
      </w:r>
      <w:r w:rsidRPr="002E6ED8" w:rsidR="00AE7D1F">
        <w:rPr>
          <w:rFonts w:ascii="Times New Roman" w:hAnsi="Times New Roman"/>
          <w:color w:val="000000"/>
          <w:sz w:val="26"/>
          <w:szCs w:val="26"/>
        </w:rPr>
        <w:t xml:space="preserve">я школа </w:t>
      </w:r>
      <w:r w:rsidRPr="002E6ED8">
        <w:rPr>
          <w:rFonts w:ascii="Times New Roman" w:hAnsi="Times New Roman"/>
          <w:color w:val="000000"/>
          <w:sz w:val="26"/>
          <w:szCs w:val="26"/>
        </w:rPr>
        <w:t>№ 6</w:t>
      </w:r>
      <w:r w:rsidRPr="002E6ED8" w:rsidR="00AE7D1F"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</w:rPr>
        <w:t xml:space="preserve">Корпушиной Т.А. </w:t>
      </w:r>
      <w:r w:rsidRPr="002E6ED8" w:rsidR="00AE7D1F">
        <w:rPr>
          <w:rFonts w:ascii="Times New Roman" w:hAnsi="Times New Roman"/>
          <w:sz w:val="26"/>
          <w:szCs w:val="26"/>
        </w:rPr>
        <w:t xml:space="preserve">произведена </w:t>
      </w:r>
      <w:r w:rsidRPr="002E6ED8" w:rsidR="00C85B09">
        <w:rPr>
          <w:rFonts w:ascii="Times New Roman" w:hAnsi="Times New Roman"/>
          <w:sz w:val="26"/>
          <w:szCs w:val="26"/>
        </w:rPr>
        <w:t>оплата работ на сумму 489 720,00 руб., из них неправомерная оплата фактически невыполненных работ составила в сумме 130 986,00 руб. за счет средств субсидии на иные цели по коду субсидии 006.20.0070 (далее – КС 006.20.0070).</w:t>
      </w:r>
    </w:p>
    <w:p w:rsidR="00AE7D1F" w:rsidRPr="002E6ED8" w:rsidP="004B4FF2">
      <w:pPr>
        <w:pStyle w:val="1"/>
        <w:shd w:val="clear" w:color="auto" w:fill="auto"/>
        <w:spacing w:line="240" w:lineRule="auto"/>
        <w:ind w:left="20" w:right="20" w:firstLine="567"/>
        <w:rPr>
          <w:sz w:val="26"/>
          <w:szCs w:val="26"/>
        </w:rPr>
      </w:pPr>
      <w:r w:rsidRPr="002E6ED8">
        <w:rPr>
          <w:sz w:val="26"/>
          <w:szCs w:val="26"/>
        </w:rPr>
        <w:t>Карпушина Т.А. в судебном заседании вину в совершении административного правонарушения признала.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 Представители 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контрольно-ревизионного управления администрации города Нижневартовска</w:t>
      </w:r>
      <w:r w:rsidRPr="002E6ED8">
        <w:rPr>
          <w:rFonts w:ascii="Times New Roman" w:hAnsi="Times New Roman"/>
          <w:sz w:val="26"/>
          <w:szCs w:val="26"/>
        </w:rPr>
        <w:t xml:space="preserve"> </w:t>
      </w:r>
      <w:r w:rsidR="002E3082">
        <w:rPr>
          <w:rFonts w:ascii="Times New Roman" w:hAnsi="Times New Roman"/>
          <w:sz w:val="26"/>
          <w:szCs w:val="26"/>
        </w:rPr>
        <w:t>ФИО1</w:t>
      </w:r>
      <w:r w:rsidRPr="002E6ED8">
        <w:rPr>
          <w:rFonts w:ascii="Times New Roman" w:hAnsi="Times New Roman"/>
          <w:sz w:val="26"/>
          <w:szCs w:val="26"/>
        </w:rPr>
        <w:t xml:space="preserve"> при </w:t>
      </w:r>
      <w:r w:rsidRPr="002E6ED8">
        <w:rPr>
          <w:rFonts w:ascii="Times New Roman" w:hAnsi="Times New Roman"/>
          <w:sz w:val="26"/>
          <w:szCs w:val="26"/>
        </w:rPr>
        <w:t>рассмотрении административного материала настаивали на привлечении Учреждения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Мировой судья, выслушав представител</w:t>
      </w:r>
      <w:r w:rsidRPr="002E6ED8" w:rsidR="0008384A">
        <w:rPr>
          <w:rFonts w:ascii="Times New Roman" w:hAnsi="Times New Roman"/>
          <w:sz w:val="26"/>
          <w:szCs w:val="26"/>
        </w:rPr>
        <w:t>я</w:t>
      </w:r>
      <w:r w:rsidRPr="002E6ED8">
        <w:rPr>
          <w:rFonts w:ascii="Times New Roman" w:hAnsi="Times New Roman"/>
          <w:sz w:val="26"/>
          <w:szCs w:val="26"/>
        </w:rPr>
        <w:t xml:space="preserve"> КРУ администрации г. Нижневарто</w:t>
      </w:r>
      <w:r w:rsidRPr="002E6ED8">
        <w:rPr>
          <w:rFonts w:ascii="Times New Roman" w:hAnsi="Times New Roman"/>
          <w:sz w:val="26"/>
          <w:szCs w:val="26"/>
        </w:rPr>
        <w:t xml:space="preserve">вска </w:t>
      </w:r>
      <w:r w:rsidR="002E3082">
        <w:rPr>
          <w:rFonts w:ascii="Times New Roman" w:hAnsi="Times New Roman"/>
          <w:sz w:val="26"/>
          <w:szCs w:val="26"/>
        </w:rPr>
        <w:t>ФИО1</w:t>
      </w:r>
      <w:r w:rsidRPr="002E6ED8">
        <w:rPr>
          <w:rFonts w:ascii="Times New Roman" w:hAnsi="Times New Roman"/>
          <w:sz w:val="26"/>
          <w:szCs w:val="26"/>
        </w:rPr>
        <w:t>,</w:t>
      </w:r>
      <w:r w:rsidRPr="002E6ED8" w:rsidR="0008384A">
        <w:rPr>
          <w:rFonts w:ascii="Times New Roman" w:hAnsi="Times New Roman"/>
          <w:sz w:val="26"/>
          <w:szCs w:val="26"/>
        </w:rPr>
        <w:t xml:space="preserve"> представителя МБОУ «СШ № 6» Карпушину Т.А.,</w:t>
      </w:r>
      <w:r w:rsidRPr="002E6ED8">
        <w:rPr>
          <w:rFonts w:ascii="Times New Roman" w:hAnsi="Times New Roman"/>
          <w:sz w:val="26"/>
          <w:szCs w:val="26"/>
        </w:rPr>
        <w:t xml:space="preserve"> исследовав материалы дела: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от </w:t>
      </w:r>
      <w:r w:rsidRPr="002E6ED8" w:rsidR="0008384A">
        <w:rPr>
          <w:rFonts w:ascii="Times New Roman" w:hAnsi="Times New Roman"/>
          <w:sz w:val="26"/>
          <w:szCs w:val="26"/>
        </w:rPr>
        <w:t>30</w:t>
      </w:r>
      <w:r w:rsidRPr="002E6ED8">
        <w:rPr>
          <w:rFonts w:ascii="Times New Roman" w:hAnsi="Times New Roman"/>
          <w:sz w:val="26"/>
          <w:szCs w:val="26"/>
        </w:rPr>
        <w:t>.0</w:t>
      </w:r>
      <w:r w:rsidRPr="002E6ED8" w:rsidR="0008384A">
        <w:rPr>
          <w:rFonts w:ascii="Times New Roman" w:hAnsi="Times New Roman"/>
          <w:sz w:val="26"/>
          <w:szCs w:val="26"/>
        </w:rPr>
        <w:t>5.2025</w:t>
      </w:r>
      <w:r w:rsidRPr="002E6ED8">
        <w:rPr>
          <w:rFonts w:ascii="Times New Roman" w:hAnsi="Times New Roman"/>
          <w:sz w:val="26"/>
          <w:szCs w:val="26"/>
        </w:rPr>
        <w:t xml:space="preserve"> № </w:t>
      </w:r>
      <w:r w:rsidRPr="002E6ED8" w:rsidR="0008384A">
        <w:rPr>
          <w:rFonts w:ascii="Times New Roman" w:hAnsi="Times New Roman"/>
          <w:sz w:val="26"/>
          <w:szCs w:val="26"/>
        </w:rPr>
        <w:t>4</w:t>
      </w:r>
      <w:r w:rsidR="004D7DE6">
        <w:rPr>
          <w:rFonts w:ascii="Times New Roman" w:hAnsi="Times New Roman"/>
          <w:sz w:val="26"/>
          <w:szCs w:val="26"/>
        </w:rPr>
        <w:t>0</w:t>
      </w:r>
      <w:r w:rsidRPr="002E6ED8">
        <w:rPr>
          <w:rFonts w:ascii="Times New Roman" w:hAnsi="Times New Roman"/>
          <w:sz w:val="26"/>
          <w:szCs w:val="26"/>
        </w:rPr>
        <w:t>/202</w:t>
      </w:r>
      <w:r w:rsidRPr="002E6ED8" w:rsidR="0008384A">
        <w:rPr>
          <w:rFonts w:ascii="Times New Roman" w:hAnsi="Times New Roman"/>
          <w:sz w:val="26"/>
          <w:szCs w:val="26"/>
        </w:rPr>
        <w:t>5</w:t>
      </w:r>
      <w:r w:rsidRPr="002E6ED8">
        <w:rPr>
          <w:rFonts w:ascii="Times New Roman" w:hAnsi="Times New Roman"/>
          <w:sz w:val="26"/>
          <w:szCs w:val="26"/>
        </w:rPr>
        <w:t>,</w:t>
      </w:r>
      <w:r w:rsidRPr="002E6ED8">
        <w:rPr>
          <w:sz w:val="26"/>
          <w:szCs w:val="26"/>
        </w:rPr>
        <w:t xml:space="preserve"> </w:t>
      </w:r>
      <w:r w:rsidRPr="002E6ED8">
        <w:rPr>
          <w:rFonts w:ascii="Times New Roman" w:hAnsi="Times New Roman"/>
          <w:sz w:val="26"/>
          <w:szCs w:val="26"/>
        </w:rPr>
        <w:t xml:space="preserve">процессуальные права, предусмотренные ст. 25.1 КоАП РФ, а также возможность не свидетельствовать против себя (ст. 51 Конституции РФ) </w:t>
      </w:r>
      <w:r w:rsidRPr="002E6ED8" w:rsidR="0008384A">
        <w:rPr>
          <w:rFonts w:ascii="Times New Roman" w:hAnsi="Times New Roman"/>
          <w:sz w:val="26"/>
          <w:szCs w:val="26"/>
        </w:rPr>
        <w:t>Карпушиной Т.А</w:t>
      </w:r>
      <w:r w:rsidRPr="002E6ED8">
        <w:rPr>
          <w:rFonts w:ascii="Times New Roman" w:hAnsi="Times New Roman"/>
          <w:sz w:val="26"/>
          <w:szCs w:val="26"/>
        </w:rPr>
        <w:t>. были разъяснены;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6ED8">
        <w:rPr>
          <w:rFonts w:ascii="Times New Roman" w:hAnsi="Times New Roman"/>
          <w:sz w:val="26"/>
          <w:szCs w:val="26"/>
        </w:rPr>
        <w:t xml:space="preserve">копию </w:t>
      </w:r>
      <w:r w:rsidRPr="002E6ED8" w:rsidR="0008384A">
        <w:rPr>
          <w:rFonts w:ascii="Times New Roman" w:hAnsi="Times New Roman"/>
          <w:sz w:val="26"/>
          <w:szCs w:val="26"/>
          <w:lang w:eastAsia="ru-RU"/>
        </w:rPr>
        <w:t>представления от 07</w:t>
      </w:r>
      <w:r w:rsidRPr="002E6ED8">
        <w:rPr>
          <w:rFonts w:ascii="Times New Roman" w:hAnsi="Times New Roman"/>
          <w:sz w:val="26"/>
          <w:szCs w:val="26"/>
          <w:lang w:eastAsia="ru-RU"/>
        </w:rPr>
        <w:t>.0</w:t>
      </w:r>
      <w:r w:rsidRPr="002E6ED8" w:rsidR="0008384A">
        <w:rPr>
          <w:rFonts w:ascii="Times New Roman" w:hAnsi="Times New Roman"/>
          <w:sz w:val="26"/>
          <w:szCs w:val="26"/>
          <w:lang w:eastAsia="ru-RU"/>
        </w:rPr>
        <w:t>5</w:t>
      </w:r>
      <w:r w:rsidRPr="002E6ED8">
        <w:rPr>
          <w:rFonts w:ascii="Times New Roman" w:hAnsi="Times New Roman"/>
          <w:sz w:val="26"/>
          <w:szCs w:val="26"/>
          <w:lang w:eastAsia="ru-RU"/>
        </w:rPr>
        <w:t>.202</w:t>
      </w:r>
      <w:r w:rsidRPr="002E6ED8" w:rsidR="0008384A">
        <w:rPr>
          <w:rFonts w:ascii="Times New Roman" w:hAnsi="Times New Roman"/>
          <w:sz w:val="26"/>
          <w:szCs w:val="26"/>
          <w:lang w:eastAsia="ru-RU"/>
        </w:rPr>
        <w:t>5</w:t>
      </w:r>
      <w:r w:rsidRPr="002E6ED8">
        <w:rPr>
          <w:rFonts w:ascii="Times New Roman" w:hAnsi="Times New Roman"/>
          <w:sz w:val="26"/>
          <w:szCs w:val="26"/>
          <w:lang w:eastAsia="ru-RU"/>
        </w:rPr>
        <w:t xml:space="preserve"> № 40-Исх-2</w:t>
      </w:r>
      <w:r w:rsidRPr="002E6ED8" w:rsidR="0008384A">
        <w:rPr>
          <w:rFonts w:ascii="Times New Roman" w:hAnsi="Times New Roman"/>
          <w:sz w:val="26"/>
          <w:szCs w:val="26"/>
          <w:lang w:eastAsia="ru-RU"/>
        </w:rPr>
        <w:t>36</w:t>
      </w:r>
      <w:r w:rsidRPr="002E6ED8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6ED8">
        <w:rPr>
          <w:rFonts w:ascii="Times New Roman" w:hAnsi="Times New Roman"/>
          <w:sz w:val="26"/>
          <w:szCs w:val="26"/>
          <w:lang w:eastAsia="ru-RU"/>
        </w:rPr>
        <w:t>копию приказа контрольно-ревизионного упра</w:t>
      </w:r>
      <w:r w:rsidRPr="002E6ED8">
        <w:rPr>
          <w:rFonts w:ascii="Times New Roman" w:hAnsi="Times New Roman"/>
          <w:sz w:val="26"/>
          <w:szCs w:val="26"/>
          <w:lang w:eastAsia="ru-RU"/>
        </w:rPr>
        <w:t xml:space="preserve">вления администрации города 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от 1</w:t>
      </w:r>
      <w:r w:rsidRPr="002E6ED8" w:rsidR="000838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E6ED8" w:rsidR="0008384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E6ED8" w:rsidR="0008384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2E6ED8" w:rsidR="0008384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/40-П "О </w:t>
      </w:r>
      <w:r w:rsidRPr="002E6ED8" w:rsidR="0008384A">
        <w:rPr>
          <w:rFonts w:ascii="Times New Roman" w:eastAsia="Times New Roman" w:hAnsi="Times New Roman"/>
          <w:sz w:val="26"/>
          <w:szCs w:val="26"/>
          <w:lang w:eastAsia="ru-RU"/>
        </w:rPr>
        <w:t>назначении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планового контрольного мероприятия в </w:t>
      </w:r>
      <w:r w:rsidRPr="002E6ED8">
        <w:rPr>
          <w:rFonts w:ascii="Times New Roman" w:hAnsi="Times New Roman"/>
          <w:sz w:val="26"/>
          <w:szCs w:val="26"/>
        </w:rPr>
        <w:t>м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униципальном </w:t>
      </w:r>
      <w:r w:rsidRPr="002E6ED8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бюджетном общеобразовательном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учреждении «С</w:t>
      </w:r>
      <w:r w:rsidRPr="002E6ED8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2E6ED8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2E6ED8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6ED8">
        <w:rPr>
          <w:rFonts w:ascii="Times New Roman" w:hAnsi="Times New Roman"/>
          <w:sz w:val="26"/>
          <w:szCs w:val="26"/>
          <w:lang w:eastAsia="ru-RU"/>
        </w:rPr>
        <w:t xml:space="preserve">копию приказа контрольно-ревизионного управления администрации города 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от 2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 № 1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/40-П «О внесении изменения в приказ контрольно-ревизионного управления администрации города от 1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/40-П "О </w:t>
      </w:r>
      <w:r w:rsidRPr="002E6ED8" w:rsidR="00154AEB">
        <w:rPr>
          <w:rFonts w:ascii="Times New Roman" w:eastAsia="Times New Roman" w:hAnsi="Times New Roman"/>
          <w:sz w:val="26"/>
          <w:szCs w:val="26"/>
          <w:lang w:eastAsia="ru-RU"/>
        </w:rPr>
        <w:t>назначе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нии планового контрольного мероприятия в </w:t>
      </w:r>
      <w:r w:rsidRPr="002E6ED8">
        <w:rPr>
          <w:rFonts w:ascii="Times New Roman" w:hAnsi="Times New Roman"/>
          <w:sz w:val="26"/>
          <w:szCs w:val="26"/>
        </w:rPr>
        <w:t>м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униципальном </w:t>
      </w:r>
      <w:r w:rsidRPr="002E6ED8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бюджебном общеобразовательном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учреждении «С</w:t>
      </w:r>
      <w:r w:rsidRPr="002E6ED8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2E6ED8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2E6ED8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  <w:lang w:eastAsia="ru-RU"/>
        </w:rPr>
        <w:t xml:space="preserve">копию распоряжения администрации города Нижневартовска </w:t>
      </w:r>
      <w:r w:rsidRPr="002E6ED8">
        <w:rPr>
          <w:rFonts w:ascii="Times New Roman" w:hAnsi="Times New Roman"/>
          <w:sz w:val="26"/>
          <w:szCs w:val="26"/>
        </w:rPr>
        <w:t xml:space="preserve">от </w:t>
      </w:r>
      <w:r w:rsidRPr="002E6ED8" w:rsidR="00154AEB">
        <w:rPr>
          <w:rFonts w:ascii="Times New Roman" w:hAnsi="Times New Roman"/>
          <w:sz w:val="26"/>
          <w:szCs w:val="26"/>
        </w:rPr>
        <w:t>09</w:t>
      </w:r>
      <w:r w:rsidRPr="002E6ED8">
        <w:rPr>
          <w:rFonts w:ascii="Times New Roman" w:hAnsi="Times New Roman"/>
          <w:sz w:val="26"/>
          <w:szCs w:val="26"/>
        </w:rPr>
        <w:t>.0</w:t>
      </w:r>
      <w:r w:rsidRPr="002E6ED8" w:rsidR="00154AEB">
        <w:rPr>
          <w:rFonts w:ascii="Times New Roman" w:hAnsi="Times New Roman"/>
          <w:sz w:val="26"/>
          <w:szCs w:val="26"/>
        </w:rPr>
        <w:t>3</w:t>
      </w:r>
      <w:r w:rsidRPr="002E6ED8">
        <w:rPr>
          <w:rFonts w:ascii="Times New Roman" w:hAnsi="Times New Roman"/>
          <w:sz w:val="26"/>
          <w:szCs w:val="26"/>
        </w:rPr>
        <w:t>.202</w:t>
      </w:r>
      <w:r w:rsidRPr="002E6ED8" w:rsidR="00154AEB">
        <w:rPr>
          <w:rFonts w:ascii="Times New Roman" w:hAnsi="Times New Roman"/>
          <w:sz w:val="26"/>
          <w:szCs w:val="26"/>
        </w:rPr>
        <w:t>3</w:t>
      </w:r>
      <w:r w:rsidRPr="002E6ED8">
        <w:rPr>
          <w:rFonts w:ascii="Times New Roman" w:hAnsi="Times New Roman"/>
          <w:sz w:val="26"/>
          <w:szCs w:val="26"/>
        </w:rPr>
        <w:t xml:space="preserve"> № </w:t>
      </w:r>
      <w:r w:rsidRPr="002E6ED8" w:rsidR="00154AEB">
        <w:rPr>
          <w:rFonts w:ascii="Times New Roman" w:hAnsi="Times New Roman"/>
          <w:sz w:val="26"/>
          <w:szCs w:val="26"/>
        </w:rPr>
        <w:t>153</w:t>
      </w:r>
      <w:r w:rsidRPr="002E6ED8">
        <w:rPr>
          <w:rFonts w:ascii="Times New Roman" w:hAnsi="Times New Roman"/>
          <w:sz w:val="26"/>
          <w:szCs w:val="26"/>
        </w:rPr>
        <w:t xml:space="preserve">-лс "О назначении" </w:t>
      </w:r>
      <w:r w:rsidRPr="002E6ED8" w:rsidR="00154AEB">
        <w:rPr>
          <w:rFonts w:ascii="Times New Roman" w:hAnsi="Times New Roman"/>
          <w:sz w:val="26"/>
          <w:szCs w:val="26"/>
        </w:rPr>
        <w:t>Карпушиной Татьяны Анатольевны</w:t>
      </w:r>
      <w:r w:rsidRPr="002E6ED8">
        <w:rPr>
          <w:rFonts w:ascii="Times New Roman" w:hAnsi="Times New Roman"/>
          <w:sz w:val="26"/>
          <w:szCs w:val="26"/>
        </w:rPr>
        <w:t xml:space="preserve"> на должность директора м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</w:t>
      </w:r>
      <w:r w:rsidRPr="002E6ED8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бюджетного общеобразовательного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учреждения «С</w:t>
      </w:r>
      <w:r w:rsidRPr="002E6ED8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2E6ED8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2E6ED8">
        <w:rPr>
          <w:rFonts w:ascii="Times New Roman" w:hAnsi="Times New Roman"/>
          <w:sz w:val="26"/>
          <w:szCs w:val="26"/>
        </w:rPr>
        <w:t>;</w:t>
      </w:r>
    </w:p>
    <w:p w:rsidR="00154AEB" w:rsidRPr="002E6ED8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  <w:lang w:eastAsia="ru-RU"/>
        </w:rPr>
        <w:t>копию распоряжения администрац</w:t>
      </w:r>
      <w:r w:rsidRPr="002E6ED8">
        <w:rPr>
          <w:rFonts w:ascii="Times New Roman" w:hAnsi="Times New Roman"/>
          <w:sz w:val="26"/>
          <w:szCs w:val="26"/>
          <w:lang w:eastAsia="ru-RU"/>
        </w:rPr>
        <w:t xml:space="preserve">ии города Нижневартовска </w:t>
      </w:r>
      <w:r w:rsidRPr="002E6ED8">
        <w:rPr>
          <w:rFonts w:ascii="Times New Roman" w:hAnsi="Times New Roman"/>
          <w:sz w:val="26"/>
          <w:szCs w:val="26"/>
        </w:rPr>
        <w:t>от 29.02.2024 № 110-лс "О продлении срока трудового договора с Т.А. Карпушиной" Карпушиной Татьяне Анатольевне продлен срок трудового договора;</w:t>
      </w:r>
    </w:p>
    <w:p w:rsidR="00154AEB" w:rsidRPr="002E6ED8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копию трудового договора № 90 с руководителем муниципального бюджетного общеобразовател</w:t>
      </w:r>
      <w:r w:rsidRPr="002E6ED8">
        <w:rPr>
          <w:rFonts w:ascii="Times New Roman" w:hAnsi="Times New Roman"/>
          <w:sz w:val="26"/>
          <w:szCs w:val="26"/>
        </w:rPr>
        <w:t>ьного учреждения «Средняя школа № 6» от 09.03.2023 года, заключенного между администрацией города Нижневартовска и Карпушиной Татьяной Анатольевной;</w:t>
      </w:r>
    </w:p>
    <w:p w:rsidR="00154AEB" w:rsidRPr="002E6ED8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копию дополнительного соглашения № 18 к трудовому договору № 90 с руководителем муниципального бюджетного о</w:t>
      </w:r>
      <w:r w:rsidRPr="002E6ED8">
        <w:rPr>
          <w:rFonts w:ascii="Times New Roman" w:hAnsi="Times New Roman"/>
          <w:sz w:val="26"/>
          <w:szCs w:val="26"/>
        </w:rPr>
        <w:t>бщеобразовательного учреждения «Средняя школа № 6» от 09.03.2023 года, заключенного между администрацией города Нижневартовска и Карпушиной Татьяной Анатольевной;</w:t>
      </w:r>
    </w:p>
    <w:p w:rsidR="00C85B09" w:rsidRPr="002E6ED8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копию договора подряда № 08-11/2024Б от 08.11.2024 года заключенный между МБОУ «Средняя школа</w:t>
      </w:r>
      <w:r w:rsidRPr="002E6ED8">
        <w:rPr>
          <w:rFonts w:ascii="Times New Roman" w:hAnsi="Times New Roman"/>
          <w:sz w:val="26"/>
          <w:szCs w:val="26"/>
        </w:rPr>
        <w:t xml:space="preserve"> № 6» и ИП </w:t>
      </w:r>
      <w:r w:rsidR="002E3082">
        <w:rPr>
          <w:rFonts w:ascii="Times New Roman" w:hAnsi="Times New Roman"/>
          <w:sz w:val="26"/>
          <w:szCs w:val="26"/>
        </w:rPr>
        <w:t>ФИО2</w:t>
      </w:r>
      <w:r w:rsidRPr="002E6ED8">
        <w:rPr>
          <w:rFonts w:ascii="Times New Roman" w:hAnsi="Times New Roman"/>
          <w:sz w:val="26"/>
          <w:szCs w:val="26"/>
        </w:rPr>
        <w:t>;</w:t>
      </w:r>
    </w:p>
    <w:p w:rsidR="00C85B09" w:rsidRPr="002E6ED8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копию локального сметного расчета (сметы) № 02-01-01 ремонта трубопроводов горячего и холодного водоснабжения, канализации;</w:t>
      </w:r>
    </w:p>
    <w:p w:rsidR="00C85B09" w:rsidRPr="002E6ED8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копию ведомости объемов работ № 02-01-01 ремонта трубопроводов горячего и холодного водоснабжения, канализ</w:t>
      </w:r>
      <w:r w:rsidRPr="002E6ED8">
        <w:rPr>
          <w:rFonts w:ascii="Times New Roman" w:hAnsi="Times New Roman"/>
          <w:sz w:val="26"/>
          <w:szCs w:val="26"/>
        </w:rPr>
        <w:t>ации;</w:t>
      </w:r>
    </w:p>
    <w:p w:rsidR="00C85B09" w:rsidRPr="002E6ED8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копию акта о приемке выполненных работ № 1 от 25.11.2024 года;</w:t>
      </w:r>
    </w:p>
    <w:p w:rsidR="00C85B09" w:rsidRPr="002E6ED8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копию справки о стоимости выполненных работ и затрат № 1 от 25.11.2024 года на сумму 489720 рублей;</w:t>
      </w:r>
    </w:p>
    <w:p w:rsidR="003E6928" w:rsidRPr="002E6ED8" w:rsidP="00C85B0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</w:t>
      </w:r>
      <w:r w:rsidRPr="002E6ED8" w:rsidR="00C85B09">
        <w:rPr>
          <w:rFonts w:ascii="Times New Roman" w:eastAsia="Times New Roman" w:hAnsi="Times New Roman"/>
          <w:sz w:val="26"/>
          <w:szCs w:val="26"/>
          <w:lang w:eastAsia="ru-RU"/>
        </w:rPr>
        <w:t>заключения по результатам внепланового обследования в МБОУ «СШ № 6» от 13.03.2025 года;</w:t>
      </w:r>
    </w:p>
    <w:p w:rsidR="00ED743B" w:rsidRPr="002E6ED8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Соглашения № </w:t>
      </w:r>
      <w:r w:rsidRPr="002E6ED8" w:rsidR="007D32A8">
        <w:rPr>
          <w:rFonts w:ascii="Times New Roman" w:eastAsia="Times New Roman" w:hAnsi="Times New Roman"/>
          <w:sz w:val="26"/>
          <w:szCs w:val="26"/>
          <w:lang w:eastAsia="ru-RU"/>
        </w:rPr>
        <w:t>1714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 от 2</w:t>
      </w:r>
      <w:r w:rsidRPr="002E6ED8" w:rsidR="007D32A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E6ED8" w:rsidR="007D32A8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E6ED8" w:rsidR="007D32A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Pr="002E6ED8" w:rsidR="007D32A8">
        <w:rPr>
          <w:rFonts w:ascii="Times New Roman" w:eastAsia="Times New Roman" w:hAnsi="Times New Roman"/>
          <w:sz w:val="26"/>
          <w:szCs w:val="26"/>
          <w:lang w:eastAsia="ru-RU"/>
        </w:rPr>
        <w:t>предоставлении из бюджета города Нижневартовска муниципальному бюджетному учреждению субсидии на иные цели в соответствии с абзацем вторым пункта 1 ст. 78.1 Бюджетного Кодекса Российской Федерации (на реализацию наказов избирателей депутатам Думы Ханты-Мансийского автономного округа – Югры, депутатам Тюменской областной Думы)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D32A8" w:rsidRPr="002E6ED8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копию платежного поручения № 10 от 19.03.2025 года;</w:t>
      </w:r>
    </w:p>
    <w:p w:rsidR="007D32A8" w:rsidRPr="002E6ED8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копию платежного поручения № 300 от 26.03.2025 года;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6ED8">
        <w:rPr>
          <w:rFonts w:ascii="Times New Roman" w:hAnsi="Times New Roman"/>
          <w:sz w:val="26"/>
          <w:szCs w:val="26"/>
          <w:lang w:eastAsia="ru-RU"/>
        </w:rPr>
        <w:t>копию Устава учреждения</w:t>
      </w:r>
      <w:r w:rsidRPr="002E6ED8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выписку из ЕГРЮЛ от </w:t>
      </w:r>
      <w:r w:rsidRPr="002E6ED8" w:rsidR="006E08E7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E6ED8" w:rsidR="006E08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E6ED8" w:rsidR="006E08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Pr="002E6ED8" w:rsidR="006E08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БОУ “СШ № 6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”</w:t>
      </w:r>
      <w:r w:rsidRPr="002E6ED8">
        <w:rPr>
          <w:rFonts w:ascii="Times New Roman" w:hAnsi="Times New Roman"/>
          <w:sz w:val="26"/>
          <w:szCs w:val="26"/>
          <w:lang w:eastAsia="ru-RU"/>
        </w:rPr>
        <w:t>,</w:t>
      </w:r>
    </w:p>
    <w:p w:rsidR="00AE7D1F" w:rsidRPr="002E6ED8" w:rsidP="004B4FF2">
      <w:pPr>
        <w:spacing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приходит к следующему: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</w:t>
      </w:r>
      <w:r w:rsidRPr="002E6ED8">
        <w:rPr>
          <w:rFonts w:ascii="Times New Roman" w:hAnsi="Times New Roman"/>
          <w:sz w:val="26"/>
          <w:szCs w:val="26"/>
        </w:rPr>
        <w:t>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</w:t>
      </w:r>
      <w:r w:rsidRPr="002E6ED8">
        <w:rPr>
          <w:rFonts w:ascii="Times New Roman" w:hAnsi="Times New Roman"/>
          <w:sz w:val="26"/>
          <w:szCs w:val="26"/>
        </w:rPr>
        <w:t>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В соответствии со ст. 2</w:t>
      </w:r>
      <w:r w:rsidRPr="002E6ED8">
        <w:rPr>
          <w:rFonts w:ascii="Times New Roman" w:hAnsi="Times New Roman"/>
          <w:sz w:val="26"/>
          <w:szCs w:val="26"/>
        </w:rPr>
        <w:t>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 w:rsidRPr="002E6ED8">
        <w:rPr>
          <w:rFonts w:ascii="Times New Roman" w:hAnsi="Times New Roman"/>
          <w:sz w:val="26"/>
          <w:szCs w:val="26"/>
        </w:rPr>
        <w:t>ного постановления, а также выявление причин и условий, способствовавших совершению административных правонарушений.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Диспозицией ст. 15.14 Кодекса РФ об АП предусмотрена административная ответственность за нецелевое использование бюджетных средств, выразив</w:t>
      </w:r>
      <w:r w:rsidRPr="002E6ED8">
        <w:rPr>
          <w:rFonts w:ascii="Times New Roman" w:hAnsi="Times New Roman"/>
          <w:sz w:val="26"/>
          <w:szCs w:val="26"/>
        </w:rPr>
        <w:t xml:space="preserve">шееся в направлении средств бюджета бюджетной системы Российской Федерации и оплате </w:t>
      </w:r>
      <w:r w:rsidRPr="002E6ED8">
        <w:rPr>
          <w:rFonts w:ascii="Times New Roman" w:hAnsi="Times New Roman"/>
          <w:sz w:val="26"/>
          <w:szCs w:val="26"/>
        </w:rPr>
        <w:t>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</w:t>
      </w:r>
      <w:r w:rsidRPr="002E6ED8">
        <w:rPr>
          <w:rFonts w:ascii="Times New Roman" w:hAnsi="Times New Roman"/>
          <w:sz w:val="26"/>
          <w:szCs w:val="26"/>
        </w:rPr>
        <w:t>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</w:t>
      </w:r>
      <w:r w:rsidRPr="002E6ED8">
        <w:rPr>
          <w:rFonts w:ascii="Times New Roman" w:hAnsi="Times New Roman"/>
          <w:sz w:val="26"/>
          <w:szCs w:val="26"/>
        </w:rPr>
        <w:t>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должностных лиц в размере от</w:t>
      </w:r>
      <w:r w:rsidRPr="002E6ED8">
        <w:rPr>
          <w:rFonts w:ascii="Times New Roman" w:hAnsi="Times New Roman"/>
          <w:sz w:val="26"/>
          <w:szCs w:val="26"/>
        </w:rPr>
        <w:t xml:space="preserve"> двадцати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целевому назначен</w:t>
      </w:r>
      <w:r w:rsidRPr="002E6ED8">
        <w:rPr>
          <w:rFonts w:ascii="Times New Roman" w:hAnsi="Times New Roman"/>
          <w:sz w:val="26"/>
          <w:szCs w:val="26"/>
        </w:rPr>
        <w:t>ию.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Согласно ст. 65 Бюджетного кодекса Российской Федерации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69.1 Бюджетного кодекса Российской Федерации ассигнования на предоставлен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ие субсидий автономным учреждениям, включая субсидии на финансовое обеспечение выполнения ими муниципального задания, относятся к бюджетным ассигнованиям на оказание муниципальных услуг (выполнение работ).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На основании ст. 69.2 Бюджетного кодекса Российско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й Федерации для определения объема субсидии на выполнение муниципального задания автономным учреждением используются показатели муниципального задания, которое формируется в порядке, установленном местной администрацией муниципального образования. Финансов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ое обеспечение выполнения муниципального задания осуществляется в установленном порядке за счет средств соответствующего бюджета.</w:t>
      </w:r>
    </w:p>
    <w:p w:rsidR="00AE7D1F" w:rsidRPr="002E6ED8" w:rsidP="00172D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Согласно п. 1 ст. 78.1 Бюджетного кодекса Российской Федерации в бюджетах бюджетной системы Российской Федерации предусматрива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ются субсидии бюджетным и автономным учреждениям на финансовое обеспечение выполнения ими государственного (муниципального) задания, в том числе в рамках исполнения государственного (муниципального) социального заказа на оказание государственных (муниципал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ьных) услуг в социальной сфере, рассчитанные с учетом нормативных затрат на оказание ими государственных (муниципальных) услуг физическим и (или) юридическим лицам и нормативных затрат на содержание государственного (муниципального) имущества.</w:t>
      </w:r>
    </w:p>
    <w:p w:rsidR="007D32A8" w:rsidRPr="002E6ED8" w:rsidP="007D3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В ходе прове</w:t>
      </w:r>
      <w:r w:rsidRPr="002E6ED8">
        <w:rPr>
          <w:rFonts w:ascii="Times New Roman" w:hAnsi="Times New Roman"/>
          <w:sz w:val="26"/>
          <w:szCs w:val="26"/>
        </w:rPr>
        <w:t>рки ФХД по вопросу использования денежных средств, направленных                      на исполнение обязательств по договорам, заключенным на выполнение работ, установлено, что при исполнении договора подряда</w:t>
      </w:r>
      <w:r w:rsidRPr="002E6ED8">
        <w:rPr>
          <w:rFonts w:ascii="Times New Roman" w:hAnsi="Times New Roman"/>
          <w:color w:val="000000" w:themeColor="text1"/>
          <w:sz w:val="26"/>
          <w:szCs w:val="26"/>
        </w:rPr>
        <w:t xml:space="preserve"> от 08.11.2024 №08-11/2024Б (далее – договор), за</w:t>
      </w:r>
      <w:r w:rsidRPr="002E6ED8">
        <w:rPr>
          <w:rFonts w:ascii="Times New Roman" w:hAnsi="Times New Roman"/>
          <w:color w:val="000000" w:themeColor="text1"/>
          <w:sz w:val="26"/>
          <w:szCs w:val="26"/>
        </w:rPr>
        <w:t xml:space="preserve">ключенного с индивидуальным предпринимателем </w:t>
      </w:r>
      <w:r w:rsidR="002E3082">
        <w:rPr>
          <w:rFonts w:ascii="Times New Roman" w:hAnsi="Times New Roman"/>
          <w:sz w:val="26"/>
          <w:szCs w:val="26"/>
        </w:rPr>
        <w:t>ФИО2</w:t>
      </w:r>
      <w:r w:rsidRPr="002E6ED8" w:rsidR="002E308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E6ED8">
        <w:rPr>
          <w:rFonts w:ascii="Times New Roman" w:hAnsi="Times New Roman"/>
          <w:color w:val="000000" w:themeColor="text1"/>
          <w:sz w:val="26"/>
          <w:szCs w:val="26"/>
        </w:rPr>
        <w:t xml:space="preserve">(далее – подрядчик) на выполнение </w:t>
      </w:r>
      <w:r w:rsidRPr="002E6ED8">
        <w:rPr>
          <w:rFonts w:ascii="Times New Roman" w:hAnsi="Times New Roman"/>
          <w:sz w:val="26"/>
          <w:szCs w:val="26"/>
        </w:rPr>
        <w:t>работ по ремонту трубопроводов систем горячего                        и холодного водоснабжения, канализации (далее – работы)</w:t>
      </w:r>
      <w:r w:rsidRPr="002E6ED8">
        <w:rPr>
          <w:rFonts w:ascii="Times New Roman" w:hAnsi="Times New Roman"/>
          <w:color w:val="000000" w:themeColor="text1"/>
          <w:sz w:val="26"/>
          <w:szCs w:val="26"/>
        </w:rPr>
        <w:t xml:space="preserve"> на сумму 489 720</w:t>
      </w:r>
      <w:r w:rsidRPr="002E6ED8">
        <w:rPr>
          <w:rFonts w:ascii="Times New Roman" w:hAnsi="Times New Roman"/>
          <w:color w:val="000000" w:themeColor="text1"/>
          <w:sz w:val="26"/>
          <w:szCs w:val="26"/>
        </w:rPr>
        <w:t>,00 руб.,</w:t>
      </w:r>
      <w:r w:rsidRPr="002E6ED8">
        <w:rPr>
          <w:rFonts w:ascii="Times New Roman" w:hAnsi="Times New Roman"/>
          <w:sz w:val="26"/>
          <w:szCs w:val="26"/>
        </w:rPr>
        <w:t xml:space="preserve"> директором Карпушиной Т.А. платежным </w:t>
      </w:r>
      <w:r w:rsidRPr="002E6ED8">
        <w:rPr>
          <w:rFonts w:ascii="Times New Roman" w:hAnsi="Times New Roman"/>
          <w:sz w:val="26"/>
          <w:szCs w:val="26"/>
        </w:rPr>
        <w:t xml:space="preserve">поручением </w:t>
      </w:r>
      <w:r w:rsidRPr="002E6ED8">
        <w:rPr>
          <w:rFonts w:ascii="Times New Roman" w:hAnsi="Times New Roman"/>
          <w:bCs/>
          <w:sz w:val="26"/>
          <w:szCs w:val="26"/>
        </w:rPr>
        <w:t xml:space="preserve">от 26.11.2024 №1261 (проведено 29.11.2024) (далее – платежное поручение от 26.11.2024 №1261) </w:t>
      </w:r>
      <w:r w:rsidRPr="002E6ED8">
        <w:rPr>
          <w:rFonts w:ascii="Times New Roman" w:hAnsi="Times New Roman"/>
          <w:sz w:val="26"/>
          <w:szCs w:val="26"/>
        </w:rPr>
        <w:t>произведена оплата работ     на сумму 489 720,00 руб., из них неправомерная оплата фактически невыполненн</w:t>
      </w:r>
      <w:r w:rsidRPr="002E6ED8">
        <w:rPr>
          <w:rFonts w:ascii="Times New Roman" w:hAnsi="Times New Roman"/>
          <w:sz w:val="26"/>
          <w:szCs w:val="26"/>
        </w:rPr>
        <w:t>ых работ составила в сумме 130 986,00 руб. за счет средств субсидии на иные цели по коду субсидии 006.20.0070 (далее – КС 006.20.0070).</w:t>
      </w:r>
    </w:p>
    <w:p w:rsidR="007D32A8" w:rsidRPr="002E6ED8" w:rsidP="007D32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color w:val="000000" w:themeColor="text1"/>
          <w:sz w:val="26"/>
          <w:szCs w:val="26"/>
        </w:rPr>
        <w:t xml:space="preserve">Цена договора на выполнение работ определена </w:t>
      </w:r>
      <w:r w:rsidRPr="002E6ED8">
        <w:rPr>
          <w:rFonts w:ascii="Times New Roman" w:hAnsi="Times New Roman"/>
          <w:sz w:val="26"/>
          <w:szCs w:val="26"/>
        </w:rPr>
        <w:t>локальным сметным расчетом, являющимся приложением к договору, на сумму 489</w:t>
      </w:r>
      <w:r w:rsidRPr="002E6ED8">
        <w:rPr>
          <w:rFonts w:ascii="Times New Roman" w:hAnsi="Times New Roman"/>
          <w:sz w:val="26"/>
          <w:szCs w:val="26"/>
        </w:rPr>
        <w:t xml:space="preserve"> 720,00 руб. (далее – сметный расчет).</w:t>
      </w:r>
    </w:p>
    <w:p w:rsidR="007D32A8" w:rsidRPr="002E6ED8" w:rsidP="007D32A8">
      <w:pPr>
        <w:pStyle w:val="NoSpacing"/>
        <w:ind w:firstLine="567"/>
        <w:jc w:val="both"/>
        <w:rPr>
          <w:sz w:val="26"/>
          <w:szCs w:val="26"/>
        </w:rPr>
      </w:pPr>
      <w:r w:rsidRPr="002E6ED8">
        <w:rPr>
          <w:iCs/>
          <w:sz w:val="26"/>
          <w:szCs w:val="26"/>
        </w:rPr>
        <w:t xml:space="preserve">Выполненные работы приняты 25.11.2024 </w:t>
      </w:r>
      <w:r w:rsidRPr="002E6ED8">
        <w:rPr>
          <w:sz w:val="26"/>
          <w:szCs w:val="26"/>
        </w:rPr>
        <w:t xml:space="preserve">директором Карпушиной Т.А.                        </w:t>
      </w:r>
      <w:r w:rsidRPr="002E6ED8">
        <w:rPr>
          <w:iCs/>
          <w:sz w:val="26"/>
          <w:szCs w:val="26"/>
        </w:rPr>
        <w:t>в соответствии со сметным расчетом на основании акта о приемке выполненных работ</w:t>
      </w:r>
      <w:r w:rsidR="002E6ED8">
        <w:rPr>
          <w:iCs/>
          <w:sz w:val="26"/>
          <w:szCs w:val="26"/>
        </w:rPr>
        <w:t xml:space="preserve"> </w:t>
      </w:r>
      <w:r w:rsidRPr="002E6ED8">
        <w:rPr>
          <w:iCs/>
          <w:sz w:val="26"/>
          <w:szCs w:val="26"/>
        </w:rPr>
        <w:t>по форме КС-2 от 25.11.2024 №1 на сумму 489 720</w:t>
      </w:r>
      <w:r w:rsidRPr="002E6ED8">
        <w:rPr>
          <w:color w:val="000000" w:themeColor="text1"/>
          <w:sz w:val="26"/>
          <w:szCs w:val="26"/>
        </w:rPr>
        <w:t>,00 руб.</w:t>
      </w:r>
      <w:r w:rsidRPr="002E6ED8">
        <w:rPr>
          <w:iCs/>
          <w:sz w:val="26"/>
          <w:szCs w:val="26"/>
        </w:rPr>
        <w:t xml:space="preserve"> (далее – акт выполненных работ от 25.11.2024 №1).</w:t>
      </w:r>
    </w:p>
    <w:p w:rsidR="007D32A8" w:rsidRPr="002E6ED8" w:rsidP="007D32A8">
      <w:pPr>
        <w:tabs>
          <w:tab w:val="left" w:pos="851"/>
        </w:tabs>
        <w:spacing w:after="0" w:line="240" w:lineRule="auto"/>
        <w:ind w:right="60" w:firstLine="567"/>
        <w:jc w:val="both"/>
        <w:rPr>
          <w:rFonts w:ascii="Times New Roman" w:hAnsi="Times New Roman"/>
          <w:bCs/>
          <w:sz w:val="26"/>
          <w:szCs w:val="26"/>
        </w:rPr>
      </w:pPr>
      <w:r w:rsidRPr="002E6ED8">
        <w:rPr>
          <w:rFonts w:ascii="Times New Roman" w:hAnsi="Times New Roman"/>
          <w:color w:val="000000" w:themeColor="text1"/>
          <w:sz w:val="26"/>
          <w:szCs w:val="26"/>
        </w:rPr>
        <w:t>Оплата выполненных работ произведена на основании справки о стоимости выполненных работ и затрат по форме КС-3 от 25.11.2024 №1 на сумму 489 720,00 руб. (далее – справка о стоимости работ от 25.11.</w:t>
      </w:r>
      <w:r w:rsidRPr="002E6ED8">
        <w:rPr>
          <w:rFonts w:ascii="Times New Roman" w:hAnsi="Times New Roman"/>
          <w:color w:val="000000" w:themeColor="text1"/>
          <w:sz w:val="26"/>
          <w:szCs w:val="26"/>
        </w:rPr>
        <w:t>2024 №1)</w:t>
      </w:r>
      <w:r w:rsidRPr="002E6ED8">
        <w:rPr>
          <w:rFonts w:ascii="Times New Roman" w:hAnsi="Times New Roman"/>
          <w:bCs/>
          <w:sz w:val="26"/>
          <w:szCs w:val="26"/>
        </w:rPr>
        <w:t xml:space="preserve"> платежным поручением от 26.11.2024 №1261.</w:t>
      </w:r>
    </w:p>
    <w:p w:rsidR="007D32A8" w:rsidRPr="002E6ED8" w:rsidP="007D32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E6ED8">
        <w:rPr>
          <w:rFonts w:ascii="Times New Roman" w:hAnsi="Times New Roman"/>
          <w:iCs/>
          <w:sz w:val="26"/>
          <w:szCs w:val="26"/>
        </w:rPr>
        <w:t xml:space="preserve">В ходе </w:t>
      </w:r>
      <w:r w:rsidRPr="002E6ED8">
        <w:rPr>
          <w:rFonts w:ascii="Times New Roman" w:hAnsi="Times New Roman"/>
          <w:bCs/>
          <w:sz w:val="26"/>
          <w:szCs w:val="26"/>
        </w:rPr>
        <w:t>проверки ФХД на основании приказа органа контроля от 06.03.2025 №18/40-П "О назначении внепланового контрольного мероприятия в муниципальном бюджетном общеобразовательном учреждении "Средняя школа №</w:t>
      </w:r>
      <w:r w:rsidRPr="002E6ED8">
        <w:rPr>
          <w:rFonts w:ascii="Times New Roman" w:hAnsi="Times New Roman"/>
          <w:bCs/>
          <w:sz w:val="26"/>
          <w:szCs w:val="26"/>
        </w:rPr>
        <w:t xml:space="preserve">6" (далее – приказ от 06.03.2025 №18/40-П) проведено внеплановое контрольное мероприятие в виде обследования путем осмотра (далее – обследование) с целью установления соответствия фактически выполненных работ работам, отраженным в </w:t>
      </w:r>
      <w:r w:rsidRPr="002E6ED8">
        <w:rPr>
          <w:rFonts w:ascii="Times New Roman" w:hAnsi="Times New Roman"/>
          <w:iCs/>
          <w:sz w:val="26"/>
          <w:szCs w:val="26"/>
        </w:rPr>
        <w:t>акте выполненных работ от</w:t>
      </w:r>
      <w:r w:rsidRPr="002E6ED8">
        <w:rPr>
          <w:rFonts w:ascii="Times New Roman" w:hAnsi="Times New Roman"/>
          <w:iCs/>
          <w:sz w:val="26"/>
          <w:szCs w:val="26"/>
        </w:rPr>
        <w:t xml:space="preserve"> 25.11.2024 №1.</w:t>
      </w:r>
    </w:p>
    <w:p w:rsidR="007D32A8" w:rsidRPr="002E6ED8" w:rsidP="007D32A8">
      <w:pPr>
        <w:pStyle w:val="NoSpacing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E6ED8">
        <w:rPr>
          <w:sz w:val="26"/>
          <w:szCs w:val="26"/>
          <w:lang w:eastAsia="en-US"/>
        </w:rPr>
        <w:t xml:space="preserve">В заключении по результатам обследования от 13.03.2025 отражено, что фактически подрядчиком работы выполнены не в соответствии с </w:t>
      </w:r>
      <w:r w:rsidRPr="002E6ED8">
        <w:rPr>
          <w:iCs/>
          <w:sz w:val="26"/>
          <w:szCs w:val="26"/>
        </w:rPr>
        <w:t xml:space="preserve">актом выполненных работ от 25.11.2024 №1, а именно работы по </w:t>
      </w:r>
      <w:r w:rsidRPr="002E6ED8">
        <w:rPr>
          <w:sz w:val="26"/>
          <w:szCs w:val="26"/>
        </w:rPr>
        <w:t>разборке трубопроводов из водогазопроводных труб д</w:t>
      </w:r>
      <w:r w:rsidRPr="002E6ED8">
        <w:rPr>
          <w:sz w:val="26"/>
          <w:szCs w:val="26"/>
        </w:rPr>
        <w:t xml:space="preserve">иаметром свыше 50 до 63 мм </w:t>
      </w:r>
      <w:r w:rsidRPr="002E6ED8">
        <w:rPr>
          <w:iCs/>
          <w:sz w:val="26"/>
          <w:szCs w:val="26"/>
        </w:rPr>
        <w:t xml:space="preserve">, </w:t>
      </w:r>
      <w:r w:rsidRPr="002E6ED8">
        <w:rPr>
          <w:sz w:val="26"/>
          <w:szCs w:val="26"/>
        </w:rPr>
        <w:t>прокладке трубопроводов водоснабжения из напорных полиэтиленовых труб наружным диаметром 63 мм, трубе напорной полиэтиленовой, кроме газопроводных ПЭ100, для транспортировки воды, стандартное размерное отношение SDR11, номиналь</w:t>
      </w:r>
      <w:r w:rsidRPr="002E6ED8">
        <w:rPr>
          <w:sz w:val="26"/>
          <w:szCs w:val="26"/>
        </w:rPr>
        <w:t>ный наружный диаметр 63 мм, толщина стенки 5,8 мм</w:t>
      </w:r>
      <w:r w:rsidRPr="002E6ED8">
        <w:rPr>
          <w:iCs/>
          <w:sz w:val="26"/>
          <w:szCs w:val="26"/>
        </w:rPr>
        <w:t xml:space="preserve"> не соответствуют объемам выполненных работ, отраженным в сметном расчете, а также в акте </w:t>
      </w:r>
      <w:r w:rsidRPr="002E6ED8">
        <w:rPr>
          <w:sz w:val="26"/>
          <w:szCs w:val="26"/>
        </w:rPr>
        <w:t>выполненных работ от 25.11.2024</w:t>
      </w:r>
      <w:r w:rsidRPr="002E6ED8">
        <w:rPr>
          <w:iCs/>
          <w:sz w:val="26"/>
          <w:szCs w:val="26"/>
        </w:rPr>
        <w:t>,</w:t>
      </w:r>
      <w:r w:rsidR="002E6ED8">
        <w:rPr>
          <w:iCs/>
          <w:sz w:val="26"/>
          <w:szCs w:val="26"/>
        </w:rPr>
        <w:t xml:space="preserve"> </w:t>
      </w:r>
      <w:r w:rsidRPr="002E6ED8">
        <w:rPr>
          <w:sz w:val="26"/>
          <w:szCs w:val="26"/>
        </w:rPr>
        <w:t xml:space="preserve">в результате чего учреждением произведена неправомерная </w:t>
      </w:r>
      <w:r w:rsidRPr="002E6ED8">
        <w:rPr>
          <w:sz w:val="26"/>
          <w:szCs w:val="26"/>
          <w:shd w:val="clear" w:color="auto" w:fill="FFFFFF"/>
        </w:rPr>
        <w:t>приемка и</w:t>
      </w:r>
      <w:r w:rsidRPr="002E6ED8">
        <w:rPr>
          <w:sz w:val="26"/>
          <w:szCs w:val="26"/>
        </w:rPr>
        <w:t xml:space="preserve"> оплата невыполненн</w:t>
      </w:r>
      <w:r w:rsidRPr="002E6ED8">
        <w:rPr>
          <w:sz w:val="26"/>
          <w:szCs w:val="26"/>
        </w:rPr>
        <w:t>ых работ на сумму 130 986,00 руб.</w:t>
      </w:r>
    </w:p>
    <w:p w:rsidR="007D32A8" w:rsidRPr="002E6ED8" w:rsidP="007D3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2E6ED8">
          <w:rPr>
            <w:rStyle w:val="Hyperlink"/>
            <w:rFonts w:ascii="Times New Roman" w:hAnsi="Times New Roman"/>
            <w:sz w:val="26"/>
            <w:szCs w:val="26"/>
          </w:rPr>
          <w:t>Порядк</w:t>
        </w:r>
      </w:hyperlink>
      <w:r w:rsidRPr="002E6ED8">
        <w:rPr>
          <w:rFonts w:ascii="Times New Roman" w:hAnsi="Times New Roman"/>
          <w:sz w:val="26"/>
          <w:szCs w:val="26"/>
        </w:rPr>
        <w:t>ом определения объема и условий предоставления субсидий на иные цели муниципальным</w:t>
      </w:r>
      <w:r w:rsidRPr="002E6ED8">
        <w:rPr>
          <w:rFonts w:ascii="Times New Roman" w:hAnsi="Times New Roman"/>
          <w:sz w:val="26"/>
          <w:szCs w:val="26"/>
        </w:rPr>
        <w:t xml:space="preserve"> бюджетным и автономным учреждениям, подведомственным департаменту</w:t>
      </w:r>
      <w:r w:rsidR="002E6ED8">
        <w:rPr>
          <w:rFonts w:ascii="Times New Roman" w:hAnsi="Times New Roman"/>
          <w:sz w:val="26"/>
          <w:szCs w:val="26"/>
        </w:rPr>
        <w:t xml:space="preserve"> </w:t>
      </w:r>
      <w:r w:rsidRPr="002E6ED8">
        <w:rPr>
          <w:rFonts w:ascii="Times New Roman" w:hAnsi="Times New Roman"/>
          <w:sz w:val="26"/>
          <w:szCs w:val="26"/>
        </w:rPr>
        <w:t xml:space="preserve">образования администрации города Нижневартовска, утвержденным постановлением администрации города от 29.01.2021 №57, учреждению в целях реализации наказов </w:t>
      </w:r>
      <w:r w:rsidRPr="002E6ED8">
        <w:rPr>
          <w:rFonts w:ascii="Times New Roman" w:hAnsi="Times New Roman"/>
          <w:iCs/>
          <w:sz w:val="26"/>
          <w:szCs w:val="26"/>
        </w:rPr>
        <w:t>избирателей депутатам Думы Ханты-М</w:t>
      </w:r>
      <w:r w:rsidRPr="002E6ED8">
        <w:rPr>
          <w:rFonts w:ascii="Times New Roman" w:hAnsi="Times New Roman"/>
          <w:iCs/>
          <w:sz w:val="26"/>
          <w:szCs w:val="26"/>
        </w:rPr>
        <w:t>ансийского округа – Югры, депутатам Тюменской областной Думы</w:t>
      </w:r>
      <w:r w:rsidRPr="002E6ED8">
        <w:rPr>
          <w:rFonts w:ascii="Times New Roman" w:hAnsi="Times New Roman"/>
          <w:sz w:val="26"/>
          <w:szCs w:val="26"/>
        </w:rPr>
        <w:t xml:space="preserve"> соглашением</w:t>
      </w:r>
      <w:r w:rsidRPr="002E6ED8">
        <w:rPr>
          <w:rFonts w:ascii="Times New Roman" w:hAnsi="Times New Roman"/>
          <w:iCs/>
          <w:sz w:val="26"/>
          <w:szCs w:val="26"/>
        </w:rPr>
        <w:t xml:space="preserve"> от 25.04.2024 №1714</w:t>
      </w:r>
      <w:r w:rsidRPr="002E6ED8">
        <w:rPr>
          <w:rFonts w:ascii="Times New Roman" w:hAnsi="Times New Roman"/>
          <w:sz w:val="26"/>
          <w:szCs w:val="26"/>
        </w:rPr>
        <w:t xml:space="preserve"> (далее – Соглашение №1714)</w:t>
      </w:r>
      <w:r w:rsidR="002E6ED8">
        <w:rPr>
          <w:rFonts w:ascii="Times New Roman" w:hAnsi="Times New Roman"/>
          <w:sz w:val="26"/>
          <w:szCs w:val="26"/>
        </w:rPr>
        <w:t>.</w:t>
      </w:r>
      <w:r w:rsidRPr="002E6ED8">
        <w:rPr>
          <w:rFonts w:ascii="Times New Roman" w:hAnsi="Times New Roman"/>
          <w:sz w:val="26"/>
          <w:szCs w:val="26"/>
        </w:rPr>
        <w:t xml:space="preserve"> </w:t>
      </w:r>
    </w:p>
    <w:p w:rsidR="007D32A8" w:rsidRPr="002E6ED8" w:rsidP="007D3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2E6ED8">
        <w:rPr>
          <w:rFonts w:ascii="Times New Roman" w:hAnsi="Times New Roman"/>
          <w:sz w:val="26"/>
          <w:szCs w:val="26"/>
        </w:rPr>
        <w:t>епартаментом образования администрации города Нижневартовска (далее – учредитель) предоставлена субсидия на иные цели (далее – субсид</w:t>
      </w:r>
      <w:r w:rsidRPr="002E6ED8">
        <w:rPr>
          <w:rFonts w:ascii="Times New Roman" w:hAnsi="Times New Roman"/>
          <w:sz w:val="26"/>
          <w:szCs w:val="26"/>
        </w:rPr>
        <w:t>ия на иные цели) в соответствии с абзацем вторым пункта 1 статьи 78.1 Бюджетного кодекса Российской Федерации на сумму 489 720,00 руб. по коду субсидии 006.20.0070.</w:t>
      </w:r>
    </w:p>
    <w:p w:rsidR="007D32A8" w:rsidRPr="002E6ED8" w:rsidP="007D3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В соответствии с пунктом 2.1 Соглашения №1714 субсидия на иные цели предоставлена для дости</w:t>
      </w:r>
      <w:r w:rsidRPr="002E6ED8">
        <w:rPr>
          <w:rFonts w:ascii="Times New Roman" w:hAnsi="Times New Roman"/>
          <w:sz w:val="26"/>
          <w:szCs w:val="26"/>
        </w:rPr>
        <w:t>жения цели по ремонту трубопроводов систем горячего                           и холодного водоснабжения, канализации.</w:t>
      </w:r>
    </w:p>
    <w:p w:rsidR="007D32A8" w:rsidRPr="002E6ED8" w:rsidP="007D3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В соответствии с подпунктом 4.1.1 пункта 4.1 Соглашения №1714 учредитель обязуется обеспечить предоставление учреждению субсидии на иные ц</w:t>
      </w:r>
      <w:r w:rsidRPr="002E6ED8">
        <w:rPr>
          <w:rFonts w:ascii="Times New Roman" w:hAnsi="Times New Roman"/>
          <w:sz w:val="26"/>
          <w:szCs w:val="26"/>
        </w:rPr>
        <w:t xml:space="preserve">ели на реализацию наказов </w:t>
      </w:r>
      <w:r w:rsidRPr="002E6ED8">
        <w:rPr>
          <w:rFonts w:ascii="Times New Roman" w:hAnsi="Times New Roman"/>
          <w:iCs/>
          <w:sz w:val="26"/>
          <w:szCs w:val="26"/>
        </w:rPr>
        <w:t xml:space="preserve">избирателей депутатам Думы Ханты-Мансийского округа – </w:t>
      </w:r>
      <w:r w:rsidRPr="002E6ED8">
        <w:rPr>
          <w:rFonts w:ascii="Times New Roman" w:hAnsi="Times New Roman"/>
          <w:iCs/>
          <w:sz w:val="26"/>
          <w:szCs w:val="26"/>
        </w:rPr>
        <w:t>Югры, депутатам Тюменской областной Думы</w:t>
      </w:r>
      <w:r w:rsidRPr="002E6ED8">
        <w:rPr>
          <w:rFonts w:ascii="Times New Roman" w:hAnsi="Times New Roman"/>
          <w:sz w:val="26"/>
          <w:szCs w:val="26"/>
        </w:rPr>
        <w:t>, а именно на выполнение работ по ремонту трубопроводов систем горячего и холодного водоснабжения, канализации.</w:t>
      </w:r>
    </w:p>
    <w:p w:rsidR="007D32A8" w:rsidRPr="002E6ED8" w:rsidP="007D3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В соответствии с подпунк</w:t>
      </w:r>
      <w:r w:rsidRPr="002E6ED8">
        <w:rPr>
          <w:rFonts w:ascii="Times New Roman" w:hAnsi="Times New Roman"/>
          <w:sz w:val="26"/>
          <w:szCs w:val="26"/>
        </w:rPr>
        <w:t xml:space="preserve">том 4.3.2 пункта 4.3 Соглашения №1714 учреждение обязуется использовать субсидию на иные цели для достижения целей реализации наказов </w:t>
      </w:r>
      <w:r w:rsidRPr="002E6ED8">
        <w:rPr>
          <w:rFonts w:ascii="Times New Roman" w:hAnsi="Times New Roman"/>
          <w:iCs/>
          <w:sz w:val="26"/>
          <w:szCs w:val="26"/>
        </w:rPr>
        <w:t>избирателей депутатам Думы Ханты-Мансийского округа – Югры, депутатам Тюменской областной Думы</w:t>
      </w:r>
      <w:r w:rsidRPr="002E6ED8">
        <w:rPr>
          <w:rFonts w:ascii="Times New Roman" w:hAnsi="Times New Roman"/>
          <w:sz w:val="26"/>
          <w:szCs w:val="26"/>
        </w:rPr>
        <w:t>.</w:t>
      </w:r>
    </w:p>
    <w:p w:rsidR="007D32A8" w:rsidRPr="002E6ED8" w:rsidP="007D3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В соответствии с подпункто</w:t>
      </w:r>
      <w:r w:rsidRPr="002E6ED8">
        <w:rPr>
          <w:rFonts w:ascii="Times New Roman" w:hAnsi="Times New Roman"/>
          <w:sz w:val="26"/>
          <w:szCs w:val="26"/>
        </w:rPr>
        <w:t>м 4.3.3 пункта 4.3 Соглашения №1714 учреждение обязуется обеспечить достижение значений результатов предоставления субсидии на иные цели, которыми согласно приложению 3 к Соглашению №1714 является выполнение работ по ремонту трубопроводов систем горячего и</w:t>
      </w:r>
      <w:r w:rsidRPr="002E6ED8">
        <w:rPr>
          <w:rFonts w:ascii="Times New Roman" w:hAnsi="Times New Roman"/>
          <w:sz w:val="26"/>
          <w:szCs w:val="26"/>
        </w:rPr>
        <w:t xml:space="preserve"> холодного водоснабжения, канализации</w:t>
      </w:r>
    </w:p>
    <w:p w:rsidR="007D32A8" w:rsidRPr="002E6ED8" w:rsidP="007D3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В соответствии с пунктом 5.1 Соглашения №1714 в случае неисполнения                             или ненадлежащего исполнения своих обязательств по настоящему соглашению стороны несут ответственность в соответствии с за</w:t>
      </w:r>
      <w:r w:rsidRPr="002E6ED8">
        <w:rPr>
          <w:rFonts w:ascii="Times New Roman" w:hAnsi="Times New Roman"/>
          <w:sz w:val="26"/>
          <w:szCs w:val="26"/>
        </w:rPr>
        <w:t>конодательством Российской Федерации.</w:t>
      </w:r>
    </w:p>
    <w:p w:rsidR="00172D14" w:rsidRPr="002E6ED8" w:rsidP="007D32A8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6ED8">
        <w:rPr>
          <w:rFonts w:ascii="Times New Roman" w:hAnsi="Times New Roman"/>
          <w:sz w:val="26"/>
          <w:szCs w:val="26"/>
        </w:rPr>
        <w:t xml:space="preserve">Таким образом, вследствие несоблюдения вышеперечисленных условий Соглашения №1239 </w:t>
      </w:r>
      <w:r w:rsidR="004D7DE6">
        <w:rPr>
          <w:rFonts w:ascii="Times New Roman" w:hAnsi="Times New Roman"/>
          <w:sz w:val="26"/>
          <w:szCs w:val="26"/>
        </w:rPr>
        <w:t>Карпушиной Т.А.</w:t>
      </w:r>
      <w:r w:rsidRPr="002E6ED8">
        <w:rPr>
          <w:rFonts w:ascii="Times New Roman" w:hAnsi="Times New Roman"/>
          <w:sz w:val="26"/>
          <w:szCs w:val="26"/>
        </w:rPr>
        <w:t xml:space="preserve"> в связи с неправомерным направлением 29.11.2024 (в силу характера административного правонарушения время его совершения </w:t>
      </w:r>
      <w:r w:rsidRPr="002E6ED8">
        <w:rPr>
          <w:rFonts w:ascii="Times New Roman" w:hAnsi="Times New Roman"/>
          <w:sz w:val="26"/>
          <w:szCs w:val="26"/>
        </w:rPr>
        <w:t>установить не представляется возможным)</w:t>
      </w:r>
      <w:r w:rsidRPr="002E6ED8">
        <w:rPr>
          <w:rFonts w:ascii="Times New Roman" w:hAnsi="Times New Roman"/>
          <w:b/>
          <w:sz w:val="26"/>
          <w:szCs w:val="26"/>
        </w:rPr>
        <w:t xml:space="preserve"> </w:t>
      </w:r>
      <w:r w:rsidRPr="002E6ED8">
        <w:rPr>
          <w:rFonts w:ascii="Times New Roman" w:hAnsi="Times New Roman"/>
          <w:sz w:val="26"/>
          <w:szCs w:val="26"/>
        </w:rPr>
        <w:t>платежным поручением от 26.11.2024 №1261 денежных средств на сумму 130 986,00 руб. за счет средств субсидии на иные цели по коду субсидии 006.20.0070, по адресу местонахождения учреждения (город Нижневартовск, проспе</w:t>
      </w:r>
      <w:r w:rsidRPr="002E6ED8">
        <w:rPr>
          <w:rFonts w:ascii="Times New Roman" w:hAnsi="Times New Roman"/>
          <w:sz w:val="26"/>
          <w:szCs w:val="26"/>
        </w:rPr>
        <w:t>кт Победы, дом 3б)</w:t>
      </w:r>
      <w:r w:rsidRPr="002E6ED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E7D1F" w:rsidRPr="002E6ED8" w:rsidP="00172D14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Согласно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</w:t>
      </w:r>
      <w:r w:rsidRPr="002E6ED8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7D1F" w:rsidRPr="002E6ED8" w:rsidP="004B4F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В соответствии с ч. 2 ст. 2.1 Кодекса РФ об АП юридическое лицо </w:t>
      </w:r>
      <w:r w:rsidRPr="002E6ED8">
        <w:rPr>
          <w:rFonts w:ascii="Times New Roman" w:hAnsi="Times New Roman"/>
          <w:sz w:val="26"/>
          <w:szCs w:val="26"/>
        </w:rPr>
        <w:t>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</w:t>
      </w:r>
      <w:r w:rsidRPr="002E6ED8">
        <w:rPr>
          <w:rFonts w:ascii="Times New Roman" w:hAnsi="Times New Roman"/>
          <w:sz w:val="26"/>
          <w:szCs w:val="26"/>
        </w:rPr>
        <w:t>тративная ответственность, но данным лицом не были приняты все зависящие от него меры по их соблюдению.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</w:t>
      </w:r>
      <w:r w:rsidRPr="002E6ED8">
        <w:rPr>
          <w:rFonts w:ascii="Times New Roman" w:hAnsi="Times New Roman"/>
          <w:sz w:val="26"/>
          <w:szCs w:val="26"/>
        </w:rPr>
        <w:t xml:space="preserve">х невозможность использования в качестве доказательств, материалы дела не содержат.  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Исследовав и оценив в совокупности изложенные выше доказательства, мировой судья пришел к выводу о том, что вина м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униципального автономного учреждения дополнительного обр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азования города Нижневартовска «Спортивная школа олимпийского резерва» </w:t>
      </w:r>
      <w:r w:rsidRPr="002E6ED8">
        <w:rPr>
          <w:rFonts w:ascii="Times New Roman" w:hAnsi="Times New Roman"/>
          <w:sz w:val="26"/>
          <w:szCs w:val="26"/>
        </w:rPr>
        <w:t xml:space="preserve">установлена и доказана, действия должностного лица мировой судья квалифицирует по ст. 15.14 Кодекса РФ об АП, как 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направление бюджетных средств на цели, не соответствующие целям, опреде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ленным соглашением о порядке и условиях предоставления субсидии на финансовое обеспечение выполнения муниципального задания, являющимся правовым основанием предоставления указанных средств.  </w:t>
      </w:r>
    </w:p>
    <w:p w:rsidR="00AE7D1F" w:rsidRPr="002E6ED8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</w:t>
      </w:r>
      <w:r w:rsidRPr="002E6ED8">
        <w:rPr>
          <w:rFonts w:ascii="Times New Roman" w:hAnsi="Times New Roman"/>
          <w:sz w:val="26"/>
          <w:szCs w:val="26"/>
        </w:rPr>
        <w:t xml:space="preserve">ет характер совершенного административного правонарушения, имущественное и финансовое положение юридического лица, обстоятельства, смягчающие </w:t>
      </w:r>
      <w:r w:rsidRPr="002E6ED8">
        <w:rPr>
          <w:rFonts w:ascii="Times New Roman" w:hAnsi="Times New Roman"/>
          <w:sz w:val="26"/>
          <w:szCs w:val="26"/>
        </w:rPr>
        <w:t>административную ответственность, и обстоятельства, отягчающие административную ответственность предусмотренные ст</w:t>
      </w:r>
      <w:r w:rsidRPr="002E6ED8">
        <w:rPr>
          <w:rFonts w:ascii="Times New Roman" w:hAnsi="Times New Roman"/>
          <w:sz w:val="26"/>
          <w:szCs w:val="26"/>
        </w:rPr>
        <w:t>.ст. 4.2, 4.3 Кодекса РФ об административных правонарушениях.</w:t>
      </w:r>
    </w:p>
    <w:p w:rsidR="00AE7D1F" w:rsidRPr="002E6ED8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AE7D1F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AE7D1F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ПОСТАНОВИЛ:</w:t>
      </w:r>
    </w:p>
    <w:p w:rsidR="00AE7D1F" w:rsidRPr="002E6ED8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Признать </w:t>
      </w:r>
      <w:r w:rsidR="004D7DE6">
        <w:rPr>
          <w:rFonts w:ascii="Times New Roman" w:hAnsi="Times New Roman"/>
          <w:sz w:val="26"/>
          <w:szCs w:val="26"/>
        </w:rPr>
        <w:t xml:space="preserve">директора </w:t>
      </w:r>
      <w:r w:rsidRPr="002E6ED8">
        <w:rPr>
          <w:rFonts w:ascii="Times New Roman" w:hAnsi="Times New Roman"/>
          <w:sz w:val="26"/>
          <w:szCs w:val="26"/>
        </w:rPr>
        <w:t>м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</w:t>
      </w:r>
      <w:r w:rsid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 бюджетного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E6ED8" w:rsidR="00311D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общеобразовательно</w:t>
      </w:r>
      <w:r w:rsid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2E6ED8" w:rsidR="00311D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учреждени</w:t>
      </w:r>
      <w:r w:rsidR="002920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«С</w:t>
      </w:r>
      <w:r w:rsidRPr="002E6ED8" w:rsidR="00311D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2E6ED8" w:rsidR="00311D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2E6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="004D7D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Карпушину Татьяну Анатольевну </w:t>
      </w:r>
      <w:r w:rsidRPr="002E6ED8">
        <w:rPr>
          <w:rFonts w:ascii="Times New Roman" w:hAnsi="Times New Roman"/>
          <w:sz w:val="26"/>
          <w:szCs w:val="26"/>
        </w:rPr>
        <w:t>виновн</w:t>
      </w:r>
      <w:r w:rsidR="004D7DE6">
        <w:rPr>
          <w:rFonts w:ascii="Times New Roman" w:hAnsi="Times New Roman"/>
          <w:sz w:val="26"/>
          <w:szCs w:val="26"/>
        </w:rPr>
        <w:t>ой</w:t>
      </w:r>
      <w:r w:rsidRPr="002E6ED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15.14 Кодекса РФ об АП, и назначить наказание в виде административного штрафа в размере </w:t>
      </w:r>
      <w:r w:rsidR="004D7DE6">
        <w:rPr>
          <w:rFonts w:ascii="Times New Roman" w:hAnsi="Times New Roman"/>
          <w:sz w:val="26"/>
          <w:szCs w:val="26"/>
        </w:rPr>
        <w:t>20000</w:t>
      </w:r>
      <w:r w:rsidRPr="002E6ED8">
        <w:rPr>
          <w:rFonts w:ascii="Times New Roman" w:hAnsi="Times New Roman"/>
          <w:sz w:val="26"/>
          <w:szCs w:val="26"/>
        </w:rPr>
        <w:t xml:space="preserve"> рублей</w:t>
      </w:r>
      <w:r w:rsidRPr="002E6ED8" w:rsidR="00311D16">
        <w:rPr>
          <w:rFonts w:ascii="Times New Roman" w:hAnsi="Times New Roman"/>
          <w:sz w:val="26"/>
          <w:szCs w:val="26"/>
        </w:rPr>
        <w:t xml:space="preserve"> </w:t>
      </w:r>
      <w:r w:rsidR="004D7DE6">
        <w:rPr>
          <w:rFonts w:ascii="Times New Roman" w:hAnsi="Times New Roman"/>
          <w:sz w:val="26"/>
          <w:szCs w:val="26"/>
        </w:rPr>
        <w:t>0</w:t>
      </w:r>
      <w:r w:rsidRPr="002E6ED8" w:rsidR="007D32A8">
        <w:rPr>
          <w:rFonts w:ascii="Times New Roman" w:hAnsi="Times New Roman"/>
          <w:sz w:val="26"/>
          <w:szCs w:val="26"/>
        </w:rPr>
        <w:t>0</w:t>
      </w:r>
      <w:r w:rsidRPr="002E6ED8" w:rsidR="00311D16">
        <w:rPr>
          <w:rFonts w:ascii="Times New Roman" w:hAnsi="Times New Roman"/>
          <w:sz w:val="26"/>
          <w:szCs w:val="26"/>
        </w:rPr>
        <w:t xml:space="preserve"> копеек</w:t>
      </w:r>
      <w:r w:rsidRPr="002E6ED8">
        <w:rPr>
          <w:rFonts w:ascii="Times New Roman" w:hAnsi="Times New Roman"/>
          <w:sz w:val="26"/>
          <w:szCs w:val="26"/>
        </w:rPr>
        <w:t>.</w:t>
      </w:r>
    </w:p>
    <w:p w:rsidR="00AE7D1F" w:rsidRPr="002E6ED8" w:rsidP="004B4FF2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E6ED8">
        <w:rPr>
          <w:rFonts w:ascii="Times New Roman" w:hAnsi="Times New Roman"/>
          <w:color w:val="000000"/>
          <w:sz w:val="26"/>
          <w:szCs w:val="26"/>
        </w:rPr>
        <w:t>Штраф подлежит уплате в УФК по Ханты - Мансийскому автономному округу - Югре (Администрация города Нижневартовска) Р/счет 03100643000000018700; ИНН 8603032896; КПП 860301001; БИК 007162163; ОКТМО 71875000; КБК 04011601157010000140 Банк: РКЦ г. Ханты-Мансий</w:t>
      </w:r>
      <w:r w:rsidRPr="002E6ED8">
        <w:rPr>
          <w:rFonts w:ascii="Times New Roman" w:hAnsi="Times New Roman"/>
          <w:color w:val="000000"/>
          <w:sz w:val="26"/>
          <w:szCs w:val="26"/>
        </w:rPr>
        <w:t xml:space="preserve">ск, </w:t>
      </w:r>
      <w:r w:rsidRPr="002E6ED8">
        <w:rPr>
          <w:rFonts w:ascii="Times New Roman" w:hAnsi="Times New Roman"/>
          <w:b/>
          <w:color w:val="000000"/>
          <w:sz w:val="26"/>
          <w:szCs w:val="26"/>
        </w:rPr>
        <w:t>УИН 0320209800000000012</w:t>
      </w:r>
      <w:r w:rsidRPr="002E6ED8" w:rsidR="00311D16">
        <w:rPr>
          <w:rFonts w:ascii="Times New Roman" w:hAnsi="Times New Roman"/>
          <w:b/>
          <w:color w:val="000000"/>
          <w:sz w:val="26"/>
          <w:szCs w:val="26"/>
        </w:rPr>
        <w:t>823</w:t>
      </w:r>
      <w:r w:rsidR="004D7DE6">
        <w:rPr>
          <w:rFonts w:ascii="Times New Roman" w:hAnsi="Times New Roman"/>
          <w:b/>
          <w:color w:val="000000"/>
          <w:sz w:val="26"/>
          <w:szCs w:val="26"/>
        </w:rPr>
        <w:t>606</w:t>
      </w:r>
      <w:r w:rsidRPr="002E6ED8">
        <w:rPr>
          <w:rFonts w:ascii="Times New Roman" w:hAnsi="Times New Roman"/>
          <w:color w:val="000000"/>
          <w:sz w:val="26"/>
          <w:szCs w:val="26"/>
        </w:rPr>
        <w:t>.</w:t>
      </w:r>
    </w:p>
    <w:p w:rsidR="00AE7D1F" w:rsidRPr="002E6ED8" w:rsidP="004B4FF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2E6ED8">
        <w:rPr>
          <w:rFonts w:ascii="Times New Roman" w:hAnsi="Times New Roman"/>
          <w:sz w:val="26"/>
          <w:szCs w:val="26"/>
        </w:rPr>
        <w:t>ня истечения срока отсрочки или срока рассрочки, предусмотренных ст. 31.5 Кодекса РФ об АП.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</w:t>
      </w:r>
      <w:r w:rsidRPr="002E6ED8">
        <w:rPr>
          <w:rFonts w:ascii="Times New Roman" w:hAnsi="Times New Roman"/>
          <w:sz w:val="26"/>
          <w:szCs w:val="26"/>
        </w:rPr>
        <w:t>нты - Мансийского автономного округа – Югры по адресу: г. Нижневартовск, ул. Нефтяников, д. 6, каб. 100.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 даты вручения или получения</w:t>
      </w:r>
      <w:r w:rsidRPr="002E6ED8">
        <w:rPr>
          <w:rFonts w:ascii="Times New Roman" w:hAnsi="Times New Roman"/>
          <w:sz w:val="26"/>
          <w:szCs w:val="26"/>
        </w:rPr>
        <w:t xml:space="preserve"> копии постановления в Нижневартовский городской суд Ханты-Мансийского автономного округа-Югры, через мирового судью судебного участка № 8.</w:t>
      </w:r>
    </w:p>
    <w:p w:rsidR="00AE7D1F" w:rsidRPr="002E6ED8" w:rsidP="004B4FF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E7D1F" w:rsidRPr="002E6ED8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E7D1F" w:rsidP="00C2736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2E6ED8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</w:t>
      </w:r>
      <w:r w:rsidRPr="002E6ED8" w:rsidR="00C27366">
        <w:rPr>
          <w:rFonts w:ascii="Times New Roman" w:hAnsi="Times New Roman"/>
          <w:sz w:val="26"/>
          <w:szCs w:val="26"/>
        </w:rPr>
        <w:t xml:space="preserve"> </w:t>
      </w:r>
      <w:r w:rsidR="002E6ED8">
        <w:rPr>
          <w:rFonts w:ascii="Times New Roman" w:hAnsi="Times New Roman"/>
          <w:sz w:val="26"/>
          <w:szCs w:val="26"/>
        </w:rPr>
        <w:t xml:space="preserve">      </w:t>
      </w:r>
      <w:r w:rsidRPr="002E6ED8" w:rsidR="00C27366">
        <w:rPr>
          <w:rFonts w:ascii="Times New Roman" w:hAnsi="Times New Roman"/>
          <w:sz w:val="26"/>
          <w:szCs w:val="26"/>
        </w:rPr>
        <w:t xml:space="preserve"> </w:t>
      </w:r>
      <w:r w:rsidRPr="002E6ED8">
        <w:rPr>
          <w:rFonts w:ascii="Times New Roman" w:hAnsi="Times New Roman"/>
          <w:sz w:val="26"/>
          <w:szCs w:val="26"/>
        </w:rPr>
        <w:t xml:space="preserve">             Н.В. Щетникова</w:t>
      </w:r>
    </w:p>
    <w:p w:rsidR="00EB4803" w:rsidRPr="002E6ED8" w:rsidP="00C2736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7B498E">
      <w:headerReference w:type="default" r:id="rId6"/>
      <w:pgSz w:w="11906" w:h="16838"/>
      <w:pgMar w:top="567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6EF2"/>
    <w:rsid w:val="0005697F"/>
    <w:rsid w:val="00056A96"/>
    <w:rsid w:val="00060C5C"/>
    <w:rsid w:val="00071801"/>
    <w:rsid w:val="0008384A"/>
    <w:rsid w:val="00087BD4"/>
    <w:rsid w:val="00087BF3"/>
    <w:rsid w:val="0009378B"/>
    <w:rsid w:val="000C6FF7"/>
    <w:rsid w:val="000E1188"/>
    <w:rsid w:val="000E4321"/>
    <w:rsid w:val="00121B87"/>
    <w:rsid w:val="00141246"/>
    <w:rsid w:val="0014310B"/>
    <w:rsid w:val="00154AEB"/>
    <w:rsid w:val="001726F6"/>
    <w:rsid w:val="00172D14"/>
    <w:rsid w:val="00192C90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36BD"/>
    <w:rsid w:val="002920E9"/>
    <w:rsid w:val="002B7803"/>
    <w:rsid w:val="002E3082"/>
    <w:rsid w:val="002E4E08"/>
    <w:rsid w:val="002E6ED8"/>
    <w:rsid w:val="002F3C7B"/>
    <w:rsid w:val="002F6E0B"/>
    <w:rsid w:val="00311D16"/>
    <w:rsid w:val="0031392A"/>
    <w:rsid w:val="00320A36"/>
    <w:rsid w:val="00324067"/>
    <w:rsid w:val="003313AC"/>
    <w:rsid w:val="0033630A"/>
    <w:rsid w:val="00353032"/>
    <w:rsid w:val="003550A4"/>
    <w:rsid w:val="00365CE5"/>
    <w:rsid w:val="00383581"/>
    <w:rsid w:val="00393912"/>
    <w:rsid w:val="003942EC"/>
    <w:rsid w:val="003B46E0"/>
    <w:rsid w:val="003E569A"/>
    <w:rsid w:val="003E6928"/>
    <w:rsid w:val="003F35A0"/>
    <w:rsid w:val="003F5227"/>
    <w:rsid w:val="00400F4A"/>
    <w:rsid w:val="004236C1"/>
    <w:rsid w:val="00430C3A"/>
    <w:rsid w:val="0043768A"/>
    <w:rsid w:val="0044136D"/>
    <w:rsid w:val="00466FCB"/>
    <w:rsid w:val="00472C8E"/>
    <w:rsid w:val="004840F6"/>
    <w:rsid w:val="004B4FF2"/>
    <w:rsid w:val="004C1FBC"/>
    <w:rsid w:val="004D4346"/>
    <w:rsid w:val="004D7DE6"/>
    <w:rsid w:val="004E17C4"/>
    <w:rsid w:val="00500D56"/>
    <w:rsid w:val="00513AA7"/>
    <w:rsid w:val="00515165"/>
    <w:rsid w:val="00534044"/>
    <w:rsid w:val="00564FC8"/>
    <w:rsid w:val="0058467B"/>
    <w:rsid w:val="005A7E10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1FB"/>
    <w:rsid w:val="006472BC"/>
    <w:rsid w:val="00656F71"/>
    <w:rsid w:val="00671EA3"/>
    <w:rsid w:val="00674FF7"/>
    <w:rsid w:val="00684E04"/>
    <w:rsid w:val="00694FEE"/>
    <w:rsid w:val="006A7BAB"/>
    <w:rsid w:val="006D2B42"/>
    <w:rsid w:val="006D5099"/>
    <w:rsid w:val="006E08E7"/>
    <w:rsid w:val="006F5DA4"/>
    <w:rsid w:val="007036FF"/>
    <w:rsid w:val="00723A2F"/>
    <w:rsid w:val="0072419A"/>
    <w:rsid w:val="007311A0"/>
    <w:rsid w:val="007530D2"/>
    <w:rsid w:val="00756C7C"/>
    <w:rsid w:val="007652B1"/>
    <w:rsid w:val="00772D68"/>
    <w:rsid w:val="00776463"/>
    <w:rsid w:val="007849A9"/>
    <w:rsid w:val="00796713"/>
    <w:rsid w:val="00796D0D"/>
    <w:rsid w:val="007A234F"/>
    <w:rsid w:val="007A6D38"/>
    <w:rsid w:val="007B498E"/>
    <w:rsid w:val="007C0DE7"/>
    <w:rsid w:val="007D32A8"/>
    <w:rsid w:val="007E4E5A"/>
    <w:rsid w:val="007E7F9E"/>
    <w:rsid w:val="007F3325"/>
    <w:rsid w:val="007F490F"/>
    <w:rsid w:val="007F7008"/>
    <w:rsid w:val="00800B7B"/>
    <w:rsid w:val="00852491"/>
    <w:rsid w:val="00853460"/>
    <w:rsid w:val="00867A47"/>
    <w:rsid w:val="00871B97"/>
    <w:rsid w:val="00880717"/>
    <w:rsid w:val="00884BBF"/>
    <w:rsid w:val="00891F16"/>
    <w:rsid w:val="00894512"/>
    <w:rsid w:val="008972C6"/>
    <w:rsid w:val="008D5237"/>
    <w:rsid w:val="008E1455"/>
    <w:rsid w:val="00912149"/>
    <w:rsid w:val="00915567"/>
    <w:rsid w:val="00916F0B"/>
    <w:rsid w:val="009216C8"/>
    <w:rsid w:val="009267A0"/>
    <w:rsid w:val="009302F5"/>
    <w:rsid w:val="009B3FE9"/>
    <w:rsid w:val="009C2968"/>
    <w:rsid w:val="00A300BF"/>
    <w:rsid w:val="00A52224"/>
    <w:rsid w:val="00A563E7"/>
    <w:rsid w:val="00A66366"/>
    <w:rsid w:val="00A86092"/>
    <w:rsid w:val="00AA12E3"/>
    <w:rsid w:val="00AB3382"/>
    <w:rsid w:val="00AE7D1F"/>
    <w:rsid w:val="00AF7AB9"/>
    <w:rsid w:val="00B01365"/>
    <w:rsid w:val="00B15580"/>
    <w:rsid w:val="00B360D7"/>
    <w:rsid w:val="00B45416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27366"/>
    <w:rsid w:val="00C3254D"/>
    <w:rsid w:val="00C329A6"/>
    <w:rsid w:val="00C61391"/>
    <w:rsid w:val="00C72153"/>
    <w:rsid w:val="00C750D8"/>
    <w:rsid w:val="00C85B09"/>
    <w:rsid w:val="00CA4123"/>
    <w:rsid w:val="00CA7453"/>
    <w:rsid w:val="00CE1D8F"/>
    <w:rsid w:val="00CF3C5E"/>
    <w:rsid w:val="00CF4C7E"/>
    <w:rsid w:val="00D01360"/>
    <w:rsid w:val="00D12CB1"/>
    <w:rsid w:val="00D223F1"/>
    <w:rsid w:val="00D340E9"/>
    <w:rsid w:val="00D47D4C"/>
    <w:rsid w:val="00D6385C"/>
    <w:rsid w:val="00D670E2"/>
    <w:rsid w:val="00D84B38"/>
    <w:rsid w:val="00D84E09"/>
    <w:rsid w:val="00D87A45"/>
    <w:rsid w:val="00DA660A"/>
    <w:rsid w:val="00DB72C6"/>
    <w:rsid w:val="00DD5E68"/>
    <w:rsid w:val="00DE1723"/>
    <w:rsid w:val="00DF3E86"/>
    <w:rsid w:val="00E03C9F"/>
    <w:rsid w:val="00E16736"/>
    <w:rsid w:val="00E31269"/>
    <w:rsid w:val="00E6032C"/>
    <w:rsid w:val="00E64FF1"/>
    <w:rsid w:val="00E73261"/>
    <w:rsid w:val="00E8186A"/>
    <w:rsid w:val="00EA3A08"/>
    <w:rsid w:val="00EB4803"/>
    <w:rsid w:val="00EB7986"/>
    <w:rsid w:val="00EC3998"/>
    <w:rsid w:val="00ED5FAD"/>
    <w:rsid w:val="00ED743B"/>
    <w:rsid w:val="00EE405F"/>
    <w:rsid w:val="00EE6CF4"/>
    <w:rsid w:val="00EE6EEF"/>
    <w:rsid w:val="00F0384B"/>
    <w:rsid w:val="00F16FA0"/>
    <w:rsid w:val="00F209FD"/>
    <w:rsid w:val="00F333AB"/>
    <w:rsid w:val="00F45899"/>
    <w:rsid w:val="00F638EC"/>
    <w:rsid w:val="00F6469A"/>
    <w:rsid w:val="00F715F0"/>
    <w:rsid w:val="00F8377C"/>
    <w:rsid w:val="00F85E7B"/>
    <w:rsid w:val="00F93EDD"/>
    <w:rsid w:val="00FA3A40"/>
    <w:rsid w:val="00FA6129"/>
    <w:rsid w:val="00FB1378"/>
    <w:rsid w:val="00FB5D2F"/>
    <w:rsid w:val="00FB7707"/>
    <w:rsid w:val="00FC0E26"/>
    <w:rsid w:val="00FD3129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aliases w:val="Без интервала для таблиц"/>
    <w:link w:val="a4"/>
    <w:uiPriority w:val="1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aliases w:val="Без интервала для таблиц Знак"/>
    <w:link w:val="NoSpacing"/>
    <w:uiPriority w:val="1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AE7D1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AE7D1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AE7D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72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D3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RLAW926&amp;n=230282&amp;dst=100011&amp;field=134&amp;date=18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DF26-BED3-4E70-94FA-B5EB5EB9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